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spacing w:before="240" w:beforeLines="100" w:after="240" w:afterLines="100" w:line="600" w:lineRule="exact"/>
        <w:ind w:firstLine="3680" w:firstLineChars="115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交通路线</w:t>
      </w:r>
    </w:p>
    <w:p>
      <w:pPr>
        <w:adjustRightInd w:val="0"/>
        <w:spacing w:line="600" w:lineRule="exact"/>
        <w:contextualSpacing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酒店名称：青海青藏铁道酒店</w:t>
      </w:r>
    </w:p>
    <w:p>
      <w:pPr>
        <w:adjustRightInd w:val="0"/>
        <w:spacing w:line="600" w:lineRule="exact"/>
        <w:contextualSpacing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酒店地址：青海省西宁市城东区建国路18号</w:t>
      </w:r>
    </w:p>
    <w:p>
      <w:pPr>
        <w:adjustRightInd w:val="0"/>
        <w:spacing w:line="600" w:lineRule="exact"/>
        <w:contextualSpacing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酒店电话： 0971-7669999</w:t>
      </w:r>
    </w:p>
    <w:p>
      <w:pPr>
        <w:adjustRightInd w:val="0"/>
        <w:spacing w:line="600" w:lineRule="exact"/>
        <w:contextualSpacing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酒店位置图：</w:t>
      </w:r>
    </w:p>
    <w:p>
      <w:pPr>
        <w:adjustRightInd w:val="0"/>
        <w:spacing w:line="600" w:lineRule="exact"/>
        <w:contextualSpacing/>
        <w:jc w:val="left"/>
        <w:rPr>
          <w:rFonts w:hint="eastAsia" w:ascii="方正仿宋简体" w:eastAsia="方正仿宋简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81915</wp:posOffset>
            </wp:positionV>
            <wp:extent cx="5472430" cy="3259455"/>
            <wp:effectExtent l="0" t="0" r="0" b="0"/>
            <wp:wrapTight wrapText="bothSides">
              <wp:wrapPolygon>
                <wp:start x="0" y="0"/>
                <wp:lineTo x="0" y="21482"/>
                <wp:lineTo x="21532" y="21482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仿宋简体" w:eastAsia="方正仿宋简体"/>
          <w:sz w:val="32"/>
          <w:szCs w:val="32"/>
        </w:rPr>
        <w:t>乘车路线：</w:t>
      </w:r>
    </w:p>
    <w:p>
      <w:pPr>
        <w:spacing w:before="120" w:beforeLines="50" w:after="120" w:afterLines="50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一、机场到酒店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（一）曹家堡机场乘坐机场大巴（八一路线）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西宁曹家堡机场→机场巴士八一路→八一客运站步行90米康乐站乘坐28路→西宁大厦站下车，步行320米→青藏铁道酒店酒店。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（二）曹家堡机场乘坐机场大巴（火车站路线）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西宁曹家堡机场→机场巴士火车站路线→火车站路线步行50米火车站乘坐1路→青藏铁路公司站下车→步行100米→青藏铁道酒店酒店。</w:t>
      </w: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二、火车站到酒店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西宁站（动车/火车）</w:t>
      </w:r>
      <w:r>
        <w:rPr>
          <w:rFonts w:ascii="方正仿宋简体" w:eastAsia="方正仿宋简体"/>
          <w:sz w:val="32"/>
          <w:szCs w:val="32"/>
        </w:rPr>
        <w:t>→</w:t>
      </w:r>
      <w:r>
        <w:rPr>
          <w:rFonts w:hint="eastAsia" w:ascii="方正仿宋简体" w:eastAsia="方正仿宋简体"/>
          <w:sz w:val="32"/>
          <w:szCs w:val="32"/>
        </w:rPr>
        <w:t>西宁客运站（火车站广场西侧）坐1路、9路公交车（每3分钟一班）</w:t>
      </w:r>
      <w:r>
        <w:rPr>
          <w:rFonts w:ascii="方正仿宋简体" w:eastAsia="方正仿宋简体"/>
          <w:sz w:val="32"/>
          <w:szCs w:val="32"/>
        </w:rPr>
        <w:t>→</w:t>
      </w:r>
      <w:r>
        <w:rPr>
          <w:rFonts w:hint="eastAsia" w:ascii="方正仿宋简体" w:eastAsia="方正仿宋简体"/>
          <w:sz w:val="32"/>
          <w:szCs w:val="32"/>
        </w:rPr>
        <w:t>青藏铁路公司站下车，步行100米到达青藏铁道酒店酒店。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spacing w:before="120" w:beforeLines="50" w:after="120" w:afterLines="50"/>
        <w:rPr>
          <w:rFonts w:hint="eastAsia" w:ascii="方正仿宋简体" w:eastAsia="方正仿宋简体"/>
          <w:sz w:val="10"/>
          <w:szCs w:val="10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eastAsia="方正黑体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99B3"/>
    <w:rsid w:val="558B02DE"/>
    <w:rsid w:val="EFBF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次"/>
    <w:basedOn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2021-12-08T14:43:00Z</dcterms:created>
  <dc:creator>k_k</dc:creator>
  <cp:lastModifiedBy>k_k</cp:lastModifiedBy>
  <dcterms:modified xsi:type="dcterms:W3CDTF">2021-12-08T14:45:20Z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