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D85" w:rsidRPr="00314EA4" w:rsidRDefault="00314EA4" w:rsidP="00314EA4">
      <w:pPr>
        <w:jc w:val="center"/>
        <w:rPr>
          <w:rFonts w:ascii="方正小标宋简体" w:eastAsia="方正小标宋简体" w:hAnsi="Times New Roman" w:cs="宋体" w:hint="eastAsia"/>
          <w:sz w:val="32"/>
          <w:szCs w:val="32"/>
        </w:rPr>
      </w:pPr>
      <w:r w:rsidRPr="00314EA4">
        <w:rPr>
          <w:rFonts w:ascii="方正小标宋简体" w:eastAsia="方正小标宋简体" w:hAnsi="Times New Roman" w:cs="宋体" w:hint="eastAsia"/>
          <w:sz w:val="32"/>
          <w:szCs w:val="32"/>
        </w:rPr>
        <w:t>沈阳仪表科学研究院有限公司</w:t>
      </w:r>
      <w:r w:rsidRPr="00314EA4">
        <w:rPr>
          <w:rFonts w:ascii="方正小标宋简体" w:eastAsia="方正小标宋简体" w:hAnsi="Times New Roman" w:cs="宋体" w:hint="eastAsia"/>
          <w:sz w:val="32"/>
          <w:szCs w:val="32"/>
        </w:rPr>
        <w:t>简介</w:t>
      </w:r>
    </w:p>
    <w:p w:rsidR="00314EA4" w:rsidRDefault="00314EA4" w:rsidP="00314EA4">
      <w:pPr>
        <w:pStyle w:val="50"/>
        <w:ind w:firstLineChars="200" w:firstLine="608"/>
        <w:rPr>
          <w:rFonts w:ascii="方正仿宋简体" w:eastAsia="方正仿宋简体" w:cs="宋体" w:hint="eastAsia"/>
          <w:sz w:val="30"/>
          <w:szCs w:val="30"/>
          <w:lang w:eastAsia="zh-CN"/>
        </w:rPr>
      </w:pPr>
      <w:r w:rsidRPr="00314EA4">
        <w:rPr>
          <w:rFonts w:ascii="方正仿宋简体" w:eastAsia="方正仿宋简体" w:cs="宋体" w:hint="eastAsia"/>
          <w:sz w:val="30"/>
          <w:szCs w:val="30"/>
          <w:lang w:eastAsia="zh-CN"/>
        </w:rPr>
        <w:t>沈阳仪表科学研究院有限公司隶属于中国机械工业集团有限公司。完全控股单位包括：杭州照相机械研究所、秦皇岛视听机械研究所、沈阳真空技术研究所、沈阳国仪检测技术有限公司。</w:t>
      </w:r>
    </w:p>
    <w:p w:rsidR="00314EA4" w:rsidRDefault="00314EA4" w:rsidP="00314EA4">
      <w:pPr>
        <w:pStyle w:val="50"/>
        <w:ind w:firstLineChars="200" w:firstLine="608"/>
        <w:rPr>
          <w:rFonts w:ascii="方正仿宋简体" w:eastAsia="方正仿宋简体" w:cs="宋体" w:hint="eastAsia"/>
          <w:sz w:val="30"/>
          <w:szCs w:val="30"/>
          <w:lang w:eastAsia="zh-CN"/>
        </w:rPr>
      </w:pPr>
      <w:r w:rsidRPr="00314EA4">
        <w:rPr>
          <w:rFonts w:ascii="方正仿宋简体" w:eastAsia="方正仿宋简体" w:cs="宋体" w:hint="eastAsia"/>
          <w:sz w:val="30"/>
          <w:szCs w:val="30"/>
          <w:lang w:eastAsia="zh-CN"/>
        </w:rPr>
        <w:t>沈阳仪表科学研究院有限公司（原名沈阳仪表科学研究院）是始建于</w:t>
      </w:r>
      <w:r w:rsidRPr="00314EA4">
        <w:rPr>
          <w:rFonts w:ascii="方正仿宋简体" w:eastAsia="方正仿宋简体" w:cs="宋体"/>
          <w:sz w:val="30"/>
          <w:szCs w:val="30"/>
          <w:lang w:eastAsia="zh-CN"/>
        </w:rPr>
        <w:t>1961</w:t>
      </w:r>
      <w:r w:rsidRPr="00314EA4">
        <w:rPr>
          <w:rFonts w:ascii="方正仿宋简体" w:eastAsia="方正仿宋简体" w:cs="宋体" w:hint="eastAsia"/>
          <w:sz w:val="30"/>
          <w:szCs w:val="30"/>
          <w:lang w:eastAsia="zh-CN"/>
        </w:rPr>
        <w:t>年</w:t>
      </w:r>
      <w:r w:rsidRPr="00314EA4">
        <w:rPr>
          <w:rFonts w:ascii="方正仿宋简体" w:eastAsia="方正仿宋简体" w:cs="宋体"/>
          <w:sz w:val="30"/>
          <w:szCs w:val="30"/>
          <w:lang w:eastAsia="zh-CN"/>
        </w:rPr>
        <w:t>5</w:t>
      </w:r>
      <w:r w:rsidRPr="00314EA4">
        <w:rPr>
          <w:rFonts w:ascii="方正仿宋简体" w:eastAsia="方正仿宋简体" w:cs="宋体" w:hint="eastAsia"/>
          <w:sz w:val="30"/>
          <w:szCs w:val="30"/>
          <w:lang w:eastAsia="zh-CN"/>
        </w:rPr>
        <w:t>月</w:t>
      </w:r>
      <w:r w:rsidRPr="00314EA4">
        <w:rPr>
          <w:rFonts w:ascii="方正仿宋简体" w:eastAsia="方正仿宋简体" w:cs="宋体"/>
          <w:sz w:val="30"/>
          <w:szCs w:val="30"/>
          <w:lang w:eastAsia="zh-CN"/>
        </w:rPr>
        <w:t>5</w:t>
      </w:r>
      <w:r w:rsidRPr="00314EA4">
        <w:rPr>
          <w:rFonts w:ascii="方正仿宋简体" w:eastAsia="方正仿宋简体" w:cs="宋体" w:hint="eastAsia"/>
          <w:sz w:val="30"/>
          <w:szCs w:val="30"/>
          <w:lang w:eastAsia="zh-CN"/>
        </w:rPr>
        <w:t>日的国家级科研院所，</w:t>
      </w:r>
      <w:r w:rsidRPr="00314EA4">
        <w:rPr>
          <w:rFonts w:ascii="方正仿宋简体" w:eastAsia="方正仿宋简体" w:cs="宋体"/>
          <w:sz w:val="30"/>
          <w:szCs w:val="30"/>
          <w:lang w:eastAsia="zh-CN"/>
        </w:rPr>
        <w:t>1999</w:t>
      </w:r>
      <w:r w:rsidRPr="00314EA4">
        <w:rPr>
          <w:rFonts w:ascii="方正仿宋简体" w:eastAsia="方正仿宋简体" w:cs="宋体" w:hint="eastAsia"/>
          <w:sz w:val="30"/>
          <w:szCs w:val="30"/>
          <w:lang w:eastAsia="zh-CN"/>
        </w:rPr>
        <w:t>年</w:t>
      </w:r>
      <w:r w:rsidRPr="00314EA4">
        <w:rPr>
          <w:rFonts w:ascii="方正仿宋简体" w:eastAsia="方正仿宋简体" w:cs="宋体"/>
          <w:sz w:val="30"/>
          <w:szCs w:val="30"/>
          <w:lang w:eastAsia="zh-CN"/>
        </w:rPr>
        <w:t>7</w:t>
      </w:r>
      <w:r w:rsidRPr="00314EA4">
        <w:rPr>
          <w:rFonts w:ascii="方正仿宋简体" w:eastAsia="方正仿宋简体" w:cs="宋体" w:hint="eastAsia"/>
          <w:sz w:val="30"/>
          <w:szCs w:val="30"/>
          <w:lang w:eastAsia="zh-CN"/>
        </w:rPr>
        <w:t>月</w:t>
      </w:r>
      <w:r w:rsidRPr="00314EA4">
        <w:rPr>
          <w:rFonts w:ascii="方正仿宋简体" w:eastAsia="方正仿宋简体" w:cs="宋体"/>
          <w:sz w:val="30"/>
          <w:szCs w:val="30"/>
          <w:lang w:eastAsia="zh-CN"/>
        </w:rPr>
        <w:t>1</w:t>
      </w:r>
      <w:r w:rsidRPr="00314EA4">
        <w:rPr>
          <w:rFonts w:ascii="方正仿宋简体" w:eastAsia="方正仿宋简体" w:cs="宋体" w:hint="eastAsia"/>
          <w:sz w:val="30"/>
          <w:szCs w:val="30"/>
          <w:lang w:eastAsia="zh-CN"/>
        </w:rPr>
        <w:t>日转制为企业，是我国首批转制的</w:t>
      </w:r>
      <w:r w:rsidRPr="00314EA4">
        <w:rPr>
          <w:rFonts w:ascii="方正仿宋简体" w:eastAsia="方正仿宋简体" w:cs="宋体"/>
          <w:sz w:val="30"/>
          <w:szCs w:val="30"/>
          <w:lang w:eastAsia="zh-CN"/>
        </w:rPr>
        <w:t>242</w:t>
      </w:r>
      <w:r w:rsidRPr="00314EA4">
        <w:rPr>
          <w:rFonts w:ascii="方正仿宋简体" w:eastAsia="方正仿宋简体" w:cs="宋体" w:hint="eastAsia"/>
          <w:sz w:val="30"/>
          <w:szCs w:val="30"/>
          <w:lang w:eastAsia="zh-CN"/>
        </w:rPr>
        <w:t>家国家级科研院所之一，隶属于中国机械工业集团有限公司。从</w:t>
      </w:r>
      <w:r w:rsidRPr="00314EA4">
        <w:rPr>
          <w:rFonts w:ascii="方正仿宋简体" w:eastAsia="方正仿宋简体" w:cs="宋体"/>
          <w:sz w:val="30"/>
          <w:szCs w:val="30"/>
          <w:lang w:eastAsia="zh-CN"/>
        </w:rPr>
        <w:t>2003</w:t>
      </w:r>
      <w:r w:rsidRPr="00314EA4">
        <w:rPr>
          <w:rFonts w:ascii="方正仿宋简体" w:eastAsia="方正仿宋简体" w:cs="宋体" w:hint="eastAsia"/>
          <w:sz w:val="30"/>
          <w:szCs w:val="30"/>
          <w:lang w:eastAsia="zh-CN"/>
        </w:rPr>
        <w:t>年开始，先后重组了杭州照相机械研究所、秦皇岛视听机械研究所和沈阳真空技术研究所。</w:t>
      </w:r>
    </w:p>
    <w:p w:rsidR="00314EA4" w:rsidRPr="00314EA4" w:rsidRDefault="00314EA4" w:rsidP="00314EA4">
      <w:pPr>
        <w:pStyle w:val="50"/>
        <w:ind w:firstLineChars="200" w:firstLine="608"/>
        <w:rPr>
          <w:rFonts w:ascii="方正仿宋简体" w:eastAsia="方正仿宋简体" w:cs="宋体"/>
          <w:sz w:val="30"/>
          <w:szCs w:val="30"/>
          <w:lang w:eastAsia="zh-CN"/>
        </w:rPr>
      </w:pPr>
      <w:r w:rsidRPr="00314EA4">
        <w:rPr>
          <w:rFonts w:ascii="方正仿宋简体" w:eastAsia="方正仿宋简体" w:cs="宋体"/>
          <w:sz w:val="30"/>
          <w:szCs w:val="30"/>
          <w:lang w:eastAsia="zh-CN"/>
        </w:rPr>
        <w:t>2013</w:t>
      </w:r>
      <w:r w:rsidRPr="00314EA4">
        <w:rPr>
          <w:rFonts w:ascii="方正仿宋简体" w:eastAsia="方正仿宋简体" w:cs="宋体" w:hint="eastAsia"/>
          <w:sz w:val="30"/>
          <w:szCs w:val="30"/>
          <w:lang w:eastAsia="zh-CN"/>
        </w:rPr>
        <w:t>年</w:t>
      </w:r>
      <w:r w:rsidRPr="00314EA4">
        <w:rPr>
          <w:rFonts w:ascii="方正仿宋简体" w:eastAsia="方正仿宋简体" w:cs="宋体"/>
          <w:sz w:val="30"/>
          <w:szCs w:val="30"/>
          <w:lang w:eastAsia="zh-CN"/>
        </w:rPr>
        <w:t>1</w:t>
      </w:r>
      <w:r w:rsidRPr="00314EA4">
        <w:rPr>
          <w:rFonts w:ascii="方正仿宋简体" w:eastAsia="方正仿宋简体" w:cs="宋体" w:hint="eastAsia"/>
          <w:sz w:val="30"/>
          <w:szCs w:val="30"/>
          <w:lang w:eastAsia="zh-CN"/>
        </w:rPr>
        <w:t>月</w:t>
      </w:r>
      <w:r w:rsidRPr="00314EA4">
        <w:rPr>
          <w:rFonts w:ascii="方正仿宋简体" w:eastAsia="方正仿宋简体" w:cs="宋体"/>
          <w:sz w:val="30"/>
          <w:szCs w:val="30"/>
          <w:lang w:eastAsia="zh-CN"/>
        </w:rPr>
        <w:t>25</w:t>
      </w:r>
      <w:r w:rsidRPr="00314EA4">
        <w:rPr>
          <w:rFonts w:ascii="方正仿宋简体" w:eastAsia="方正仿宋简体" w:cs="宋体" w:hint="eastAsia"/>
          <w:sz w:val="30"/>
          <w:szCs w:val="30"/>
          <w:lang w:eastAsia="zh-CN"/>
        </w:rPr>
        <w:t>日，更名为沈阳仪表科学研究院有限公司，现隶属于中国机械工业集团有限公司，被中国机械工业集团公司确定为</w:t>
      </w:r>
      <w:r w:rsidRPr="00314EA4">
        <w:rPr>
          <w:rFonts w:ascii="方正仿宋简体" w:eastAsia="方正仿宋简体" w:cs="宋体"/>
          <w:sz w:val="30"/>
          <w:szCs w:val="30"/>
          <w:lang w:eastAsia="zh-CN"/>
        </w:rPr>
        <w:t>“</w:t>
      </w:r>
      <w:r w:rsidRPr="00314EA4">
        <w:rPr>
          <w:rFonts w:ascii="方正仿宋简体" w:eastAsia="方正仿宋简体" w:cs="宋体" w:hint="eastAsia"/>
          <w:sz w:val="30"/>
          <w:szCs w:val="30"/>
          <w:lang w:eastAsia="zh-CN"/>
        </w:rPr>
        <w:t>核心业务企业</w:t>
      </w:r>
      <w:r w:rsidRPr="00314EA4">
        <w:rPr>
          <w:rFonts w:ascii="方正仿宋简体" w:eastAsia="方正仿宋简体" w:cs="宋体"/>
          <w:sz w:val="30"/>
          <w:szCs w:val="30"/>
          <w:lang w:eastAsia="zh-CN"/>
        </w:rPr>
        <w:t>”</w:t>
      </w:r>
      <w:r w:rsidRPr="00314EA4">
        <w:rPr>
          <w:rFonts w:ascii="方正仿宋简体" w:eastAsia="方正仿宋简体" w:cs="宋体" w:hint="eastAsia"/>
          <w:sz w:val="30"/>
          <w:szCs w:val="30"/>
          <w:lang w:eastAsia="zh-CN"/>
        </w:rPr>
        <w:t>。</w:t>
      </w:r>
      <w:r w:rsidRPr="00314EA4">
        <w:rPr>
          <w:rFonts w:ascii="方正仿宋简体" w:eastAsia="方正仿宋简体" w:cs="宋体"/>
          <w:sz w:val="30"/>
          <w:szCs w:val="30"/>
          <w:lang w:eastAsia="zh-CN"/>
        </w:rPr>
        <w:t> </w:t>
      </w:r>
      <w:r w:rsidRPr="00314EA4">
        <w:rPr>
          <w:rFonts w:ascii="方正仿宋简体" w:eastAsia="方正仿宋简体" w:cs="宋体" w:hint="eastAsia"/>
          <w:sz w:val="30"/>
          <w:szCs w:val="30"/>
          <w:lang w:eastAsia="zh-CN"/>
        </w:rPr>
        <w:t>本院经过</w:t>
      </w:r>
      <w:r w:rsidRPr="00314EA4">
        <w:rPr>
          <w:rFonts w:ascii="方正仿宋简体" w:eastAsia="方正仿宋简体" w:cs="宋体"/>
          <w:sz w:val="30"/>
          <w:szCs w:val="30"/>
          <w:lang w:eastAsia="zh-CN"/>
        </w:rPr>
        <w:t>50</w:t>
      </w:r>
      <w:r w:rsidRPr="00314EA4">
        <w:rPr>
          <w:rFonts w:ascii="方正仿宋简体" w:eastAsia="方正仿宋简体" w:cs="宋体" w:hint="eastAsia"/>
          <w:sz w:val="30"/>
          <w:szCs w:val="30"/>
          <w:lang w:eastAsia="zh-CN"/>
        </w:rPr>
        <w:t>多年的发展，共完成科研项目</w:t>
      </w:r>
      <w:r w:rsidRPr="00314EA4">
        <w:rPr>
          <w:rFonts w:ascii="方正仿宋简体" w:eastAsia="方正仿宋简体" w:cs="宋体"/>
          <w:sz w:val="30"/>
          <w:szCs w:val="30"/>
          <w:lang w:eastAsia="zh-CN"/>
        </w:rPr>
        <w:t>1765</w:t>
      </w:r>
      <w:r w:rsidRPr="00314EA4">
        <w:rPr>
          <w:rFonts w:ascii="方正仿宋简体" w:eastAsia="方正仿宋简体" w:cs="宋体" w:hint="eastAsia"/>
          <w:sz w:val="30"/>
          <w:szCs w:val="30"/>
          <w:lang w:eastAsia="zh-CN"/>
        </w:rPr>
        <w:t>项，获得国家、部、省、市等各项奖励</w:t>
      </w:r>
      <w:r w:rsidRPr="00314EA4">
        <w:rPr>
          <w:rFonts w:ascii="方正仿宋简体" w:eastAsia="方正仿宋简体" w:cs="宋体"/>
          <w:sz w:val="30"/>
          <w:szCs w:val="30"/>
          <w:lang w:eastAsia="zh-CN"/>
        </w:rPr>
        <w:t>382</w:t>
      </w:r>
      <w:r w:rsidRPr="00314EA4">
        <w:rPr>
          <w:rFonts w:ascii="方正仿宋简体" w:eastAsia="方正仿宋简体" w:cs="宋体" w:hint="eastAsia"/>
          <w:sz w:val="30"/>
          <w:szCs w:val="30"/>
          <w:lang w:eastAsia="zh-CN"/>
        </w:rPr>
        <w:t>项，其中国家级发明奖和国家科技进步奖</w:t>
      </w:r>
      <w:r w:rsidRPr="00314EA4">
        <w:rPr>
          <w:rFonts w:ascii="方正仿宋简体" w:eastAsia="方正仿宋简体" w:cs="宋体"/>
          <w:sz w:val="30"/>
          <w:szCs w:val="30"/>
          <w:lang w:eastAsia="zh-CN"/>
        </w:rPr>
        <w:t>11</w:t>
      </w:r>
      <w:r w:rsidRPr="00314EA4">
        <w:rPr>
          <w:rFonts w:ascii="方正仿宋简体" w:eastAsia="方正仿宋简体" w:cs="宋体" w:hint="eastAsia"/>
          <w:sz w:val="30"/>
          <w:szCs w:val="30"/>
          <w:lang w:eastAsia="zh-CN"/>
        </w:rPr>
        <w:t>项，省部级科技进步奖</w:t>
      </w:r>
      <w:r w:rsidRPr="00314EA4">
        <w:rPr>
          <w:rFonts w:ascii="方正仿宋简体" w:eastAsia="方正仿宋简体" w:cs="宋体"/>
          <w:sz w:val="30"/>
          <w:szCs w:val="30"/>
          <w:lang w:eastAsia="zh-CN"/>
        </w:rPr>
        <w:t>106</w:t>
      </w:r>
      <w:r w:rsidRPr="00314EA4">
        <w:rPr>
          <w:rFonts w:ascii="方正仿宋简体" w:eastAsia="方正仿宋简体" w:cs="宋体" w:hint="eastAsia"/>
          <w:sz w:val="30"/>
          <w:szCs w:val="30"/>
          <w:lang w:eastAsia="zh-CN"/>
        </w:rPr>
        <w:t>项。获得授权专利</w:t>
      </w:r>
      <w:r w:rsidRPr="00314EA4">
        <w:rPr>
          <w:rFonts w:ascii="方正仿宋简体" w:eastAsia="方正仿宋简体" w:cs="宋体"/>
          <w:sz w:val="30"/>
          <w:szCs w:val="30"/>
          <w:lang w:eastAsia="zh-CN"/>
        </w:rPr>
        <w:t>290</w:t>
      </w:r>
      <w:r w:rsidRPr="00314EA4">
        <w:rPr>
          <w:rFonts w:ascii="方正仿宋简体" w:eastAsia="方正仿宋简体" w:cs="宋体" w:hint="eastAsia"/>
          <w:sz w:val="30"/>
          <w:szCs w:val="30"/>
          <w:lang w:eastAsia="zh-CN"/>
        </w:rPr>
        <w:t>项，其中发明专利</w:t>
      </w:r>
      <w:r w:rsidRPr="00314EA4">
        <w:rPr>
          <w:rFonts w:ascii="方正仿宋简体" w:eastAsia="方正仿宋简体" w:cs="宋体"/>
          <w:sz w:val="30"/>
          <w:szCs w:val="30"/>
          <w:lang w:eastAsia="zh-CN"/>
        </w:rPr>
        <w:t>52</w:t>
      </w:r>
      <w:r w:rsidRPr="00314EA4">
        <w:rPr>
          <w:rFonts w:ascii="方正仿宋简体" w:eastAsia="方正仿宋简体" w:cs="宋体" w:hint="eastAsia"/>
          <w:sz w:val="30"/>
          <w:szCs w:val="30"/>
          <w:lang w:eastAsia="zh-CN"/>
        </w:rPr>
        <w:t>项；主持和参与国家和行业标准</w:t>
      </w:r>
      <w:r w:rsidRPr="00314EA4">
        <w:rPr>
          <w:rFonts w:ascii="方正仿宋简体" w:eastAsia="方正仿宋简体" w:cs="宋体"/>
          <w:sz w:val="30"/>
          <w:szCs w:val="30"/>
          <w:lang w:eastAsia="zh-CN"/>
        </w:rPr>
        <w:t>367</w:t>
      </w:r>
      <w:r w:rsidRPr="00314EA4">
        <w:rPr>
          <w:rFonts w:ascii="方正仿宋简体" w:eastAsia="方正仿宋简体" w:cs="宋体" w:hint="eastAsia"/>
          <w:sz w:val="30"/>
          <w:szCs w:val="30"/>
          <w:lang w:eastAsia="zh-CN"/>
        </w:rPr>
        <w:t>项，其中国家标准</w:t>
      </w:r>
      <w:r w:rsidRPr="00314EA4">
        <w:rPr>
          <w:rFonts w:ascii="方正仿宋简体" w:eastAsia="方正仿宋简体" w:cs="宋体"/>
          <w:sz w:val="30"/>
          <w:szCs w:val="30"/>
          <w:lang w:eastAsia="zh-CN"/>
        </w:rPr>
        <w:t>77</w:t>
      </w:r>
      <w:r w:rsidRPr="00314EA4">
        <w:rPr>
          <w:rFonts w:ascii="方正仿宋简体" w:eastAsia="方正仿宋简体" w:cs="宋体" w:hint="eastAsia"/>
          <w:sz w:val="30"/>
          <w:szCs w:val="30"/>
          <w:lang w:eastAsia="zh-CN"/>
        </w:rPr>
        <w:t>项；发表论文</w:t>
      </w:r>
      <w:r w:rsidRPr="00314EA4">
        <w:rPr>
          <w:rFonts w:ascii="方正仿宋简体" w:eastAsia="方正仿宋简体" w:cs="宋体"/>
          <w:sz w:val="30"/>
          <w:szCs w:val="30"/>
          <w:lang w:eastAsia="zh-CN"/>
        </w:rPr>
        <w:t>300</w:t>
      </w:r>
      <w:r w:rsidRPr="00314EA4">
        <w:rPr>
          <w:rFonts w:ascii="方正仿宋简体" w:eastAsia="方正仿宋简体" w:cs="宋体" w:hint="eastAsia"/>
          <w:sz w:val="30"/>
          <w:szCs w:val="30"/>
          <w:lang w:eastAsia="zh-CN"/>
        </w:rPr>
        <w:t>多篇，其中收录论文</w:t>
      </w:r>
      <w:r w:rsidRPr="00314EA4">
        <w:rPr>
          <w:rFonts w:ascii="方正仿宋简体" w:eastAsia="方正仿宋简体" w:cs="宋体"/>
          <w:sz w:val="30"/>
          <w:szCs w:val="30"/>
          <w:lang w:eastAsia="zh-CN"/>
        </w:rPr>
        <w:t>10</w:t>
      </w:r>
      <w:r w:rsidRPr="00314EA4">
        <w:rPr>
          <w:rFonts w:ascii="方正仿宋简体" w:eastAsia="方正仿宋简体" w:cs="宋体" w:hint="eastAsia"/>
          <w:sz w:val="30"/>
          <w:szCs w:val="30"/>
          <w:lang w:eastAsia="zh-CN"/>
        </w:rPr>
        <w:t>篇。</w:t>
      </w:r>
    </w:p>
    <w:p w:rsidR="00314EA4" w:rsidRPr="00314EA4" w:rsidRDefault="00314EA4" w:rsidP="00314EA4">
      <w:pPr>
        <w:pStyle w:val="50"/>
        <w:ind w:firstLineChars="200" w:firstLine="608"/>
        <w:rPr>
          <w:rFonts w:ascii="方正仿宋简体" w:eastAsia="方正仿宋简体" w:cs="宋体"/>
          <w:sz w:val="30"/>
          <w:szCs w:val="30"/>
          <w:lang w:eastAsia="zh-CN"/>
        </w:rPr>
      </w:pPr>
      <w:r w:rsidRPr="00314EA4">
        <w:rPr>
          <w:rFonts w:ascii="方正仿宋简体" w:eastAsia="方正仿宋简体" w:cs="宋体" w:hint="eastAsia"/>
          <w:sz w:val="30"/>
          <w:szCs w:val="30"/>
          <w:lang w:eastAsia="zh-CN"/>
        </w:rPr>
        <w:t>研究院专注于高端仪器仪表和智能装备两大技术领域。重点研究仪表核心器件传感器和敏感芯片，已经形成芯片、传感器、弹性元件、光学元件、智能仪器仪表、光机电一体化产品、</w:t>
      </w:r>
      <w:r w:rsidRPr="00314EA4">
        <w:rPr>
          <w:rFonts w:ascii="方正仿宋简体" w:eastAsia="方正仿宋简体" w:cs="宋体" w:hint="eastAsia"/>
          <w:sz w:val="30"/>
          <w:szCs w:val="30"/>
          <w:lang w:eastAsia="zh-CN"/>
        </w:rPr>
        <w:lastRenderedPageBreak/>
        <w:t>仪表成套系统等一条完整的仪器仪表产业链；同时开发高压水系统清洗设备及其自动化清洗系统及仪器、传感器工艺装备和真空装备等智能装备及相关技术；建成了国内最具实力的硅基传感器产业化基地、高压组合电器补偿器及其配套产品产业化基地和光学干涉滤光片产业化基地。</w:t>
      </w:r>
    </w:p>
    <w:p w:rsidR="00314EA4" w:rsidRPr="00314EA4" w:rsidRDefault="00314EA4" w:rsidP="00314EA4">
      <w:pPr>
        <w:pStyle w:val="50"/>
        <w:ind w:firstLineChars="200" w:firstLine="608"/>
        <w:rPr>
          <w:rFonts w:ascii="方正仿宋简体" w:eastAsia="方正仿宋简体" w:cs="宋体"/>
          <w:sz w:val="30"/>
          <w:szCs w:val="30"/>
          <w:lang w:eastAsia="zh-CN"/>
        </w:rPr>
      </w:pPr>
      <w:r w:rsidRPr="00314EA4">
        <w:rPr>
          <w:rFonts w:ascii="方正仿宋简体" w:eastAsia="方正仿宋简体" w:cs="宋体" w:hint="eastAsia"/>
          <w:sz w:val="30"/>
          <w:szCs w:val="30"/>
          <w:lang w:eastAsia="zh-CN"/>
        </w:rPr>
        <w:t>研究院已通过了</w:t>
      </w:r>
      <w:r w:rsidRPr="00314EA4">
        <w:rPr>
          <w:rFonts w:ascii="方正仿宋简体" w:eastAsia="方正仿宋简体" w:cs="宋体"/>
          <w:sz w:val="30"/>
          <w:szCs w:val="30"/>
          <w:lang w:eastAsia="zh-CN"/>
        </w:rPr>
        <w:t>ISO9001</w:t>
      </w:r>
      <w:r w:rsidRPr="00314EA4">
        <w:rPr>
          <w:rFonts w:ascii="方正仿宋简体" w:eastAsia="方正仿宋简体" w:cs="宋体" w:hint="eastAsia"/>
          <w:sz w:val="30"/>
          <w:szCs w:val="30"/>
          <w:lang w:eastAsia="zh-CN"/>
        </w:rPr>
        <w:t>质量体系认证。建立了全国性营销网络，部分产品已远销国外。研究院研制生产多项产品已成功应用于载人</w:t>
      </w:r>
      <w:proofErr w:type="gramStart"/>
      <w:r w:rsidRPr="00314EA4">
        <w:rPr>
          <w:rFonts w:ascii="方正仿宋简体" w:eastAsia="方正仿宋简体" w:cs="宋体" w:hint="eastAsia"/>
          <w:sz w:val="30"/>
          <w:szCs w:val="30"/>
          <w:lang w:eastAsia="zh-CN"/>
        </w:rPr>
        <w:t>航天及探月工</w:t>
      </w:r>
      <w:proofErr w:type="gramEnd"/>
      <w:r w:rsidRPr="00314EA4">
        <w:rPr>
          <w:rFonts w:ascii="方正仿宋简体" w:eastAsia="方正仿宋简体" w:cs="宋体" w:hint="eastAsia"/>
          <w:sz w:val="30"/>
          <w:szCs w:val="30"/>
          <w:lang w:eastAsia="zh-CN"/>
        </w:rPr>
        <w:t>程等国家重大工程。</w:t>
      </w:r>
    </w:p>
    <w:p w:rsidR="00314EA4" w:rsidRPr="00314EA4" w:rsidRDefault="00314EA4" w:rsidP="00314EA4">
      <w:pPr>
        <w:pStyle w:val="50"/>
        <w:ind w:firstLineChars="200" w:firstLine="608"/>
        <w:rPr>
          <w:rFonts w:ascii="方正仿宋简体" w:eastAsia="方正仿宋简体" w:cs="宋体" w:hint="eastAsia"/>
          <w:sz w:val="30"/>
          <w:szCs w:val="30"/>
          <w:lang w:eastAsia="zh-CN"/>
        </w:rPr>
      </w:pPr>
      <w:bookmarkStart w:id="0" w:name="_GoBack"/>
      <w:bookmarkEnd w:id="0"/>
    </w:p>
    <w:sectPr w:rsidR="00314EA4" w:rsidRPr="00314EA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2DC"/>
    <w:rsid w:val="00232D92"/>
    <w:rsid w:val="00314EA4"/>
    <w:rsid w:val="0085731D"/>
    <w:rsid w:val="00BC62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图表5 字符"/>
    <w:basedOn w:val="a0"/>
    <w:link w:val="50"/>
    <w:qFormat/>
    <w:rsid w:val="00314EA4"/>
    <w:rPr>
      <w:rFonts w:ascii="Times New Roman" w:hAnsi="Times New Roman" w:cs="Times New Roman"/>
      <w:iCs/>
      <w:spacing w:val="2"/>
      <w:szCs w:val="21"/>
      <w:lang w:eastAsia="en-US" w:bidi="en-US"/>
    </w:rPr>
  </w:style>
  <w:style w:type="paragraph" w:customStyle="1" w:styleId="50">
    <w:name w:val="图表5"/>
    <w:basedOn w:val="a"/>
    <w:link w:val="5"/>
    <w:qFormat/>
    <w:rsid w:val="00314EA4"/>
    <w:pPr>
      <w:widowControl/>
      <w:jc w:val="left"/>
    </w:pPr>
    <w:rPr>
      <w:rFonts w:ascii="Times New Roman" w:hAnsi="Times New Roman" w:cs="Times New Roman"/>
      <w:iCs/>
      <w:spacing w:val="2"/>
      <w:szCs w:val="21"/>
      <w:lang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图表5 字符"/>
    <w:basedOn w:val="a0"/>
    <w:link w:val="50"/>
    <w:qFormat/>
    <w:rsid w:val="00314EA4"/>
    <w:rPr>
      <w:rFonts w:ascii="Times New Roman" w:hAnsi="Times New Roman" w:cs="Times New Roman"/>
      <w:iCs/>
      <w:spacing w:val="2"/>
      <w:szCs w:val="21"/>
      <w:lang w:eastAsia="en-US" w:bidi="en-US"/>
    </w:rPr>
  </w:style>
  <w:style w:type="paragraph" w:customStyle="1" w:styleId="50">
    <w:name w:val="图表5"/>
    <w:basedOn w:val="a"/>
    <w:link w:val="5"/>
    <w:qFormat/>
    <w:rsid w:val="00314EA4"/>
    <w:pPr>
      <w:widowControl/>
      <w:jc w:val="left"/>
    </w:pPr>
    <w:rPr>
      <w:rFonts w:ascii="Times New Roman" w:hAnsi="Times New Roman" w:cs="Times New Roman"/>
      <w:iCs/>
      <w:spacing w:val="2"/>
      <w:szCs w:val="21"/>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111</Words>
  <Characters>634</Characters>
  <Application>Microsoft Office Word</Application>
  <DocSecurity>0</DocSecurity>
  <Lines>5</Lines>
  <Paragraphs>1</Paragraphs>
  <ScaleCrop>false</ScaleCrop>
  <Company/>
  <LinksUpToDate>false</LinksUpToDate>
  <CharactersWithSpaces>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xuhaomo</dc:creator>
  <cp:keywords/>
  <dc:description/>
  <cp:lastModifiedBy>xuhaomo</cp:lastModifiedBy>
  <cp:revision>2</cp:revision>
  <dcterms:created xsi:type="dcterms:W3CDTF">2021-12-28T03:20:00Z</dcterms:created>
  <dcterms:modified xsi:type="dcterms:W3CDTF">2021-12-28T03:22:00Z</dcterms:modified>
</cp:coreProperties>
</file>