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D43C" w14:textId="77777777" w:rsidR="000F4C9A" w:rsidRPr="00D5176B" w:rsidRDefault="000F4C9A" w:rsidP="003271B0">
      <w:pPr>
        <w:widowControl w:val="0"/>
        <w:spacing w:after="0" w:line="360" w:lineRule="auto"/>
        <w:ind w:firstLineChars="199" w:firstLine="719"/>
        <w:jc w:val="center"/>
        <w:rPr>
          <w:rFonts w:ascii="方正小标宋简体" w:eastAsia="方正小标宋简体" w:hAnsi="仿宋" w:cs="Times New Roman"/>
          <w:b/>
          <w:bCs/>
          <w:color w:val="000000"/>
          <w:kern w:val="2"/>
          <w:sz w:val="36"/>
          <w:szCs w:val="36"/>
          <w:shd w:val="clear" w:color="auto" w:fill="FFFFFF"/>
        </w:rPr>
      </w:pPr>
      <w:r w:rsidRPr="00D5176B">
        <w:rPr>
          <w:rFonts w:ascii="方正小标宋简体" w:eastAsia="方正小标宋简体" w:hAnsi="仿宋" w:cs="Times New Roman" w:hint="eastAsia"/>
          <w:b/>
          <w:bCs/>
          <w:color w:val="000000"/>
          <w:kern w:val="2"/>
          <w:sz w:val="36"/>
          <w:szCs w:val="36"/>
          <w:shd w:val="clear" w:color="auto" w:fill="FFFFFF"/>
        </w:rPr>
        <w:t>四川宇通管道技术有限责任公司</w:t>
      </w:r>
    </w:p>
    <w:p w14:paraId="718BA6C6" w14:textId="77777777" w:rsidR="006A0C95" w:rsidRPr="00D5176B" w:rsidRDefault="006A0C95" w:rsidP="0027321F">
      <w:pPr>
        <w:widowControl w:val="0"/>
        <w:spacing w:beforeLines="100" w:before="240" w:after="0" w:line="360" w:lineRule="auto"/>
        <w:ind w:firstLineChars="199" w:firstLine="557"/>
        <w:jc w:val="both"/>
        <w:rPr>
          <w:rFonts w:ascii="方正仿宋简体" w:eastAsia="方正仿宋简体" w:hAnsi="仿宋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D5176B">
        <w:rPr>
          <w:rFonts w:ascii="方正仿宋简体" w:eastAsia="方正仿宋简体" w:hAnsi="仿宋" w:cs="Times New Roman" w:hint="eastAsia"/>
          <w:bCs/>
          <w:color w:val="000000"/>
          <w:kern w:val="2"/>
          <w:sz w:val="28"/>
          <w:szCs w:val="28"/>
          <w:shd w:val="clear" w:color="auto" w:fill="FFFFFF"/>
        </w:rPr>
        <w:t>四川宇通管道技术有限责任公司成立于2005年,注册资金现已达8000万元，总部</w:t>
      </w:r>
      <w:r w:rsidR="008F26E6" w:rsidRPr="00D5176B">
        <w:rPr>
          <w:rFonts w:ascii="方正仿宋简体" w:eastAsia="方正仿宋简体" w:hAnsi="仿宋" w:cs="Times New Roman" w:hint="eastAsia"/>
          <w:bCs/>
          <w:color w:val="000000"/>
          <w:kern w:val="2"/>
          <w:sz w:val="28"/>
          <w:szCs w:val="28"/>
          <w:shd w:val="clear" w:color="auto" w:fill="FFFFFF"/>
        </w:rPr>
        <w:t>位于</w:t>
      </w:r>
      <w:r w:rsidRPr="00D5176B">
        <w:rPr>
          <w:rFonts w:ascii="方正仿宋简体" w:eastAsia="方正仿宋简体" w:hAnsi="仿宋" w:cs="Times New Roman" w:hint="eastAsia"/>
          <w:bCs/>
          <w:color w:val="000000"/>
          <w:kern w:val="2"/>
          <w:sz w:val="28"/>
          <w:szCs w:val="28"/>
          <w:shd w:val="clear" w:color="auto" w:fill="FFFFFF"/>
        </w:rPr>
        <w:t>成都市的龙泉</w:t>
      </w:r>
      <w:proofErr w:type="gramStart"/>
      <w:r w:rsidRPr="00D5176B">
        <w:rPr>
          <w:rFonts w:ascii="方正仿宋简体" w:eastAsia="方正仿宋简体" w:hAnsi="仿宋" w:cs="Times New Roman" w:hint="eastAsia"/>
          <w:bCs/>
          <w:color w:val="000000"/>
          <w:kern w:val="2"/>
          <w:sz w:val="28"/>
          <w:szCs w:val="28"/>
          <w:shd w:val="clear" w:color="auto" w:fill="FFFFFF"/>
        </w:rPr>
        <w:t>驿</w:t>
      </w:r>
      <w:proofErr w:type="gramEnd"/>
      <w:r w:rsidRPr="00D5176B">
        <w:rPr>
          <w:rFonts w:ascii="方正仿宋简体" w:eastAsia="方正仿宋简体" w:hAnsi="仿宋" w:cs="Times New Roman" w:hint="eastAsia"/>
          <w:bCs/>
          <w:color w:val="000000"/>
          <w:kern w:val="2"/>
          <w:sz w:val="28"/>
          <w:szCs w:val="28"/>
          <w:shd w:val="clear" w:color="auto" w:fill="FFFFFF"/>
        </w:rPr>
        <w:t>区，占地面积33000平方米</w:t>
      </w:r>
      <w:r w:rsidR="0032613C" w:rsidRPr="00D5176B">
        <w:rPr>
          <w:rFonts w:ascii="方正仿宋简体" w:eastAsia="方正仿宋简体" w:hAnsi="仿宋" w:cs="Times New Roman" w:hint="eastAsia"/>
          <w:bCs/>
          <w:color w:val="000000"/>
          <w:kern w:val="2"/>
          <w:sz w:val="28"/>
          <w:szCs w:val="28"/>
          <w:shd w:val="clear" w:color="auto" w:fill="FFFFFF"/>
        </w:rPr>
        <w:t>。是一家主要面向石油天然气、炼油化工、城市燃气、热力等领域提供长输（油气）管道定期检验、阴极保护、管道完整性评价以及漏磁检测等检验检测技术服务的专业公司。</w:t>
      </w:r>
      <w:r w:rsidRPr="00D5176B">
        <w:rPr>
          <w:rFonts w:ascii="方正仿宋简体" w:eastAsia="方正仿宋简体" w:hAnsi="仿宋" w:cs="Times New Roman" w:hint="eastAsia"/>
          <w:bCs/>
          <w:color w:val="000000"/>
          <w:kern w:val="2"/>
          <w:sz w:val="28"/>
          <w:szCs w:val="28"/>
          <w:shd w:val="clear" w:color="auto" w:fill="FFFFFF"/>
        </w:rPr>
        <w:t>拥有各类检验检测设备包括管线定位仪、防腐蚀</w:t>
      </w:r>
      <w:proofErr w:type="gramStart"/>
      <w:r w:rsidRPr="00D5176B">
        <w:rPr>
          <w:rFonts w:ascii="方正仿宋简体" w:eastAsia="方正仿宋简体" w:hAnsi="仿宋" w:cs="Times New Roman" w:hint="eastAsia"/>
          <w:bCs/>
          <w:color w:val="000000"/>
          <w:kern w:val="2"/>
          <w:sz w:val="28"/>
          <w:szCs w:val="28"/>
          <w:shd w:val="clear" w:color="auto" w:fill="FFFFFF"/>
        </w:rPr>
        <w:t>层评价</w:t>
      </w:r>
      <w:proofErr w:type="gramEnd"/>
      <w:r w:rsidRPr="00D5176B">
        <w:rPr>
          <w:rFonts w:ascii="方正仿宋简体" w:eastAsia="方正仿宋简体" w:hAnsi="仿宋" w:cs="Times New Roman" w:hint="eastAsia"/>
          <w:bCs/>
          <w:color w:val="000000"/>
          <w:kern w:val="2"/>
          <w:sz w:val="28"/>
          <w:szCs w:val="28"/>
          <w:shd w:val="clear" w:color="auto" w:fill="FFFFFF"/>
        </w:rPr>
        <w:t>设备、阴极保护系统检测评价设备、智能检测设备、超声导波检测等设备以及管道剩余强度评价系统，同时</w:t>
      </w:r>
      <w:proofErr w:type="gramStart"/>
      <w:r w:rsidRPr="00D5176B">
        <w:rPr>
          <w:rFonts w:ascii="方正仿宋简体" w:eastAsia="方正仿宋简体" w:hAnsi="仿宋" w:cs="Times New Roman" w:hint="eastAsia"/>
          <w:bCs/>
          <w:color w:val="000000"/>
          <w:kern w:val="2"/>
          <w:sz w:val="28"/>
          <w:szCs w:val="28"/>
          <w:shd w:val="clear" w:color="auto" w:fill="FFFFFF"/>
        </w:rPr>
        <w:t>通拥有</w:t>
      </w:r>
      <w:proofErr w:type="gramEnd"/>
      <w:r w:rsidRPr="00D5176B">
        <w:rPr>
          <w:rFonts w:ascii="方正仿宋简体" w:eastAsia="方正仿宋简体" w:hAnsi="仿宋" w:cs="Times New Roman" w:hint="eastAsia"/>
          <w:bCs/>
          <w:color w:val="000000"/>
          <w:kern w:val="2"/>
          <w:sz w:val="28"/>
          <w:szCs w:val="28"/>
          <w:shd w:val="clear" w:color="auto" w:fill="FFFFFF"/>
        </w:rPr>
        <w:t>一批高素质的检验师、检验员、无损检测人员和管理人员</w:t>
      </w:r>
      <w:r w:rsidR="0032613C" w:rsidRPr="00D5176B">
        <w:rPr>
          <w:rFonts w:ascii="方正仿宋简体" w:eastAsia="方正仿宋简体" w:hAnsi="仿宋" w:cs="Times New Roman" w:hint="eastAsia"/>
          <w:bCs/>
          <w:color w:val="000000"/>
          <w:kern w:val="2"/>
          <w:sz w:val="28"/>
          <w:szCs w:val="28"/>
          <w:shd w:val="clear" w:color="auto" w:fill="FFFFFF"/>
        </w:rPr>
        <w:t>。拥有特种设备检验检测机构</w:t>
      </w:r>
      <w:r w:rsidRPr="00D5176B">
        <w:rPr>
          <w:rFonts w:ascii="方正仿宋简体" w:eastAsia="方正仿宋简体" w:hAnsi="仿宋" w:cs="Times New Roman" w:hint="eastAsia"/>
          <w:bCs/>
          <w:color w:val="000000"/>
          <w:kern w:val="2"/>
          <w:sz w:val="28"/>
          <w:szCs w:val="28"/>
          <w:shd w:val="clear" w:color="auto" w:fill="FFFFFF"/>
        </w:rPr>
        <w:t>“DD1+MFL”核准证</w:t>
      </w:r>
      <w:r w:rsidR="0032613C" w:rsidRPr="00D5176B">
        <w:rPr>
          <w:rFonts w:ascii="方正仿宋简体" w:eastAsia="方正仿宋简体" w:hAnsi="仿宋" w:cs="Times New Roman" w:hint="eastAsia"/>
          <w:bCs/>
          <w:color w:val="000000"/>
          <w:kern w:val="2"/>
          <w:sz w:val="28"/>
          <w:szCs w:val="28"/>
          <w:shd w:val="clear" w:color="auto" w:fill="FFFFFF"/>
        </w:rPr>
        <w:t>、</w:t>
      </w:r>
      <w:r w:rsidRPr="00D5176B">
        <w:rPr>
          <w:rFonts w:ascii="方正仿宋简体" w:eastAsia="方正仿宋简体" w:hAnsi="仿宋" w:cs="Times New Roman" w:hint="eastAsia"/>
          <w:bCs/>
          <w:color w:val="000000"/>
          <w:kern w:val="2"/>
          <w:sz w:val="28"/>
          <w:szCs w:val="28"/>
          <w:shd w:val="clear" w:color="auto" w:fill="FFFFFF"/>
        </w:rPr>
        <w:t>中国防腐蚀施工资质1级证书、防腐蚀安全证书，和ISO 9001:2015、ISO 14001：2015、ISO 45001:2018体系认证证书。</w:t>
      </w:r>
    </w:p>
    <w:p w14:paraId="158A005B" w14:textId="77777777" w:rsidR="003271B0" w:rsidRPr="00D5176B" w:rsidRDefault="006A0C95" w:rsidP="0027321F">
      <w:pPr>
        <w:widowControl w:val="0"/>
        <w:spacing w:beforeLines="100" w:before="240" w:after="0" w:line="360" w:lineRule="auto"/>
        <w:ind w:firstLineChars="199" w:firstLine="557"/>
        <w:jc w:val="both"/>
        <w:rPr>
          <w:rFonts w:ascii="方正仿宋简体" w:eastAsia="方正仿宋简体" w:hAnsi="仿宋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D5176B">
        <w:rPr>
          <w:rFonts w:ascii="方正仿宋简体" w:eastAsia="方正仿宋简体" w:hAnsi="仿宋" w:cs="Times New Roman" w:hint="eastAsia"/>
          <w:bCs/>
          <w:color w:val="000000"/>
          <w:kern w:val="2"/>
          <w:sz w:val="28"/>
          <w:szCs w:val="28"/>
          <w:shd w:val="clear" w:color="auto" w:fill="FFFFFF"/>
        </w:rPr>
        <w:t>自成立以来，宇通管道以“精益求精的技术，科学严谨的态度”为服务宗旨，经过多年的发展，检测业务已经遍及全国，并积极开拓海外市场，具有很高的知名度和影响力。目前公司已</w:t>
      </w:r>
      <w:proofErr w:type="gramStart"/>
      <w:r w:rsidRPr="00D5176B">
        <w:rPr>
          <w:rFonts w:ascii="方正仿宋简体" w:eastAsia="方正仿宋简体" w:hAnsi="仿宋" w:cs="Times New Roman" w:hint="eastAsia"/>
          <w:bCs/>
          <w:color w:val="000000"/>
          <w:kern w:val="2"/>
          <w:sz w:val="28"/>
          <w:szCs w:val="28"/>
          <w:shd w:val="clear" w:color="auto" w:fill="FFFFFF"/>
        </w:rPr>
        <w:t>为川气东</w:t>
      </w:r>
      <w:proofErr w:type="gramEnd"/>
      <w:r w:rsidRPr="00D5176B">
        <w:rPr>
          <w:rFonts w:ascii="方正仿宋简体" w:eastAsia="方正仿宋简体" w:hAnsi="仿宋" w:cs="Times New Roman" w:hint="eastAsia"/>
          <w:bCs/>
          <w:color w:val="000000"/>
          <w:kern w:val="2"/>
          <w:sz w:val="28"/>
          <w:szCs w:val="28"/>
          <w:shd w:val="clear" w:color="auto" w:fill="FFFFFF"/>
        </w:rPr>
        <w:t>送，西气东输，川中集输管道，山东管网、新疆库</w:t>
      </w:r>
      <w:proofErr w:type="gramStart"/>
      <w:r w:rsidRPr="00D5176B">
        <w:rPr>
          <w:rFonts w:ascii="方正仿宋简体" w:eastAsia="方正仿宋简体" w:hAnsi="仿宋" w:cs="Times New Roman" w:hint="eastAsia"/>
          <w:bCs/>
          <w:color w:val="000000"/>
          <w:kern w:val="2"/>
          <w:sz w:val="28"/>
          <w:szCs w:val="28"/>
          <w:shd w:val="clear" w:color="auto" w:fill="FFFFFF"/>
        </w:rPr>
        <w:t>鄯</w:t>
      </w:r>
      <w:proofErr w:type="gramEnd"/>
      <w:r w:rsidRPr="00D5176B">
        <w:rPr>
          <w:rFonts w:ascii="方正仿宋简体" w:eastAsia="方正仿宋简体" w:hAnsi="仿宋" w:cs="Times New Roman" w:hint="eastAsia"/>
          <w:bCs/>
          <w:color w:val="000000"/>
          <w:kern w:val="2"/>
          <w:sz w:val="28"/>
          <w:szCs w:val="28"/>
          <w:shd w:val="clear" w:color="auto" w:fill="FFFFFF"/>
        </w:rPr>
        <w:t>输油管道、中缅原油管道等一系列工程项目提供了专业优质的检验检测服务，累计完成各种管道检测任务30000多公里。</w:t>
      </w:r>
      <w:r w:rsidR="0032613C" w:rsidRPr="00D5176B">
        <w:rPr>
          <w:rFonts w:ascii="方正仿宋简体" w:eastAsia="方正仿宋简体" w:hAnsi="仿宋" w:cs="Times New Roman" w:hint="eastAsia"/>
          <w:bCs/>
          <w:color w:val="000000"/>
          <w:kern w:val="2"/>
          <w:sz w:val="28"/>
          <w:szCs w:val="28"/>
          <w:shd w:val="clear" w:color="auto" w:fill="FFFFFF"/>
        </w:rPr>
        <w:t>宇通管道以“打造世界一流的检验检测机构”为企业愿景，在检验检测领域中不断突破，前行。</w:t>
      </w:r>
    </w:p>
    <w:sectPr w:rsidR="003271B0" w:rsidRPr="00D5176B" w:rsidSect="00562436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6B00" w14:textId="77777777" w:rsidR="00AB689C" w:rsidRDefault="00AB689C" w:rsidP="00220F3A">
      <w:pPr>
        <w:spacing w:after="0"/>
      </w:pPr>
      <w:r>
        <w:separator/>
      </w:r>
    </w:p>
  </w:endnote>
  <w:endnote w:type="continuationSeparator" w:id="0">
    <w:p w14:paraId="26675F31" w14:textId="77777777" w:rsidR="00AB689C" w:rsidRDefault="00AB689C" w:rsidP="00220F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986D" w14:textId="77777777" w:rsidR="00AB689C" w:rsidRDefault="00AB689C" w:rsidP="00220F3A">
      <w:pPr>
        <w:spacing w:after="0"/>
      </w:pPr>
      <w:r>
        <w:separator/>
      </w:r>
    </w:p>
  </w:footnote>
  <w:footnote w:type="continuationSeparator" w:id="0">
    <w:p w14:paraId="58451606" w14:textId="77777777" w:rsidR="00AB689C" w:rsidRDefault="00AB689C" w:rsidP="00220F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D2946"/>
    <w:multiLevelType w:val="hybridMultilevel"/>
    <w:tmpl w:val="D94CF3F6"/>
    <w:lvl w:ilvl="0" w:tplc="A60CC98E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2F1FD2"/>
    <w:multiLevelType w:val="hybridMultilevel"/>
    <w:tmpl w:val="D94CF3F6"/>
    <w:lvl w:ilvl="0" w:tplc="A60CC98E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200F5"/>
    <w:rsid w:val="00020E6A"/>
    <w:rsid w:val="00045991"/>
    <w:rsid w:val="0008586D"/>
    <w:rsid w:val="000F4C9A"/>
    <w:rsid w:val="001D0A3C"/>
    <w:rsid w:val="00220F3A"/>
    <w:rsid w:val="00255FCB"/>
    <w:rsid w:val="0027321F"/>
    <w:rsid w:val="00294F29"/>
    <w:rsid w:val="002A3125"/>
    <w:rsid w:val="002C52EA"/>
    <w:rsid w:val="0032183E"/>
    <w:rsid w:val="00323B43"/>
    <w:rsid w:val="0032613C"/>
    <w:rsid w:val="003271B0"/>
    <w:rsid w:val="003462B5"/>
    <w:rsid w:val="00356AF2"/>
    <w:rsid w:val="003640DD"/>
    <w:rsid w:val="003B298C"/>
    <w:rsid w:val="003D37D8"/>
    <w:rsid w:val="003F3F0C"/>
    <w:rsid w:val="00412B5D"/>
    <w:rsid w:val="00426133"/>
    <w:rsid w:val="004358AB"/>
    <w:rsid w:val="00492223"/>
    <w:rsid w:val="004B7FCC"/>
    <w:rsid w:val="0054583D"/>
    <w:rsid w:val="00562436"/>
    <w:rsid w:val="005669F2"/>
    <w:rsid w:val="00597E0B"/>
    <w:rsid w:val="005B678B"/>
    <w:rsid w:val="005E5760"/>
    <w:rsid w:val="0060205E"/>
    <w:rsid w:val="006153A9"/>
    <w:rsid w:val="00683D51"/>
    <w:rsid w:val="006A0C95"/>
    <w:rsid w:val="006A5262"/>
    <w:rsid w:val="006B0DC6"/>
    <w:rsid w:val="006B442C"/>
    <w:rsid w:val="007051CB"/>
    <w:rsid w:val="00732CFD"/>
    <w:rsid w:val="007B1452"/>
    <w:rsid w:val="008040CA"/>
    <w:rsid w:val="008A6EEE"/>
    <w:rsid w:val="008B7726"/>
    <w:rsid w:val="008F26E6"/>
    <w:rsid w:val="00921E27"/>
    <w:rsid w:val="009F1546"/>
    <w:rsid w:val="00A13BB9"/>
    <w:rsid w:val="00A75FE0"/>
    <w:rsid w:val="00A8167E"/>
    <w:rsid w:val="00AB689C"/>
    <w:rsid w:val="00AD3D48"/>
    <w:rsid w:val="00AF2322"/>
    <w:rsid w:val="00AF3242"/>
    <w:rsid w:val="00AF605B"/>
    <w:rsid w:val="00B13D70"/>
    <w:rsid w:val="00BB0C82"/>
    <w:rsid w:val="00BF0610"/>
    <w:rsid w:val="00C657E0"/>
    <w:rsid w:val="00CA5786"/>
    <w:rsid w:val="00D145EB"/>
    <w:rsid w:val="00D31D50"/>
    <w:rsid w:val="00D5176B"/>
    <w:rsid w:val="00D52BBF"/>
    <w:rsid w:val="00DC56BD"/>
    <w:rsid w:val="00DE1D83"/>
    <w:rsid w:val="00E56643"/>
    <w:rsid w:val="00EA5D50"/>
    <w:rsid w:val="00EF1B7E"/>
    <w:rsid w:val="00EF1CF9"/>
    <w:rsid w:val="00F02FC8"/>
    <w:rsid w:val="00F04C19"/>
    <w:rsid w:val="00F6754D"/>
    <w:rsid w:val="00FC4842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3EAD0"/>
  <w15:docId w15:val="{F13718F0-675C-488B-9CBF-71F54C45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F3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20F3A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20F3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20F3A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rsid w:val="00AD3D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732CFD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624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 怀宇</cp:lastModifiedBy>
  <cp:revision>11</cp:revision>
  <dcterms:created xsi:type="dcterms:W3CDTF">2022-02-14T07:43:00Z</dcterms:created>
  <dcterms:modified xsi:type="dcterms:W3CDTF">2022-04-04T08:12:00Z</dcterms:modified>
</cp:coreProperties>
</file>