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E0B9" w14:textId="77777777" w:rsidR="0090462D" w:rsidRPr="0090462D" w:rsidRDefault="0090462D" w:rsidP="0090462D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90462D">
        <w:rPr>
          <w:rFonts w:ascii="方正小标宋简体" w:eastAsia="方正小标宋简体" w:hint="eastAsia"/>
          <w:sz w:val="44"/>
          <w:szCs w:val="44"/>
        </w:rPr>
        <w:t>安徽大华检测技术有限公司</w:t>
      </w:r>
    </w:p>
    <w:p w14:paraId="47F80687" w14:textId="3DE8486F" w:rsidR="0090462D" w:rsidRPr="00873C70" w:rsidRDefault="0090462D" w:rsidP="0090462D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90462D">
        <w:rPr>
          <w:rFonts w:ascii="方正仿宋简体" w:eastAsia="方正仿宋简体" w:hint="eastAsia"/>
          <w:sz w:val="28"/>
          <w:szCs w:val="28"/>
        </w:rPr>
        <w:t>安徽大华检测技术有限公司于201</w:t>
      </w:r>
      <w:r>
        <w:rPr>
          <w:rFonts w:ascii="方正仿宋简体" w:eastAsia="方正仿宋简体" w:hint="eastAsia"/>
          <w:sz w:val="28"/>
          <w:szCs w:val="28"/>
        </w:rPr>
        <w:t>0</w:t>
      </w:r>
      <w:r w:rsidRPr="0090462D">
        <w:rPr>
          <w:rFonts w:ascii="方正仿宋简体" w:eastAsia="方正仿宋简体" w:hint="eastAsia"/>
          <w:sz w:val="28"/>
          <w:szCs w:val="28"/>
        </w:rPr>
        <w:t>年4月8日成立，经工商管理部门登记注册。公司位于合肥市高新技术开发区深港产业园内，是一家具有独立法人资格专</w:t>
      </w:r>
      <w:r>
        <w:rPr>
          <w:rFonts w:ascii="方正仿宋简体" w:eastAsia="方正仿宋简体" w:hint="eastAsia"/>
          <w:sz w:val="28"/>
          <w:szCs w:val="28"/>
        </w:rPr>
        <w:t>业从事无损检测及理化试验服务的单位。公司建立了完善的质量及安全管理体系，</w:t>
      </w:r>
      <w:r w:rsidRPr="0090462D">
        <w:rPr>
          <w:rFonts w:ascii="方正仿宋简体" w:eastAsia="方正仿宋简体" w:hint="eastAsia"/>
          <w:sz w:val="28"/>
          <w:szCs w:val="28"/>
        </w:rPr>
        <w:t>2012年通过国家质量监督检验检疫总局审查，取得了“中华人民共和国特种设备检验检测机构核准无损检测机构”证书，并于2016年成功延续核准，并取得中国特种设备检验协会核发的无损检测机构B级证书。2014</w:t>
      </w:r>
      <w:r>
        <w:rPr>
          <w:rFonts w:ascii="方正仿宋简体" w:eastAsia="方正仿宋简体" w:hint="eastAsia"/>
          <w:sz w:val="28"/>
          <w:szCs w:val="28"/>
        </w:rPr>
        <w:t>年通过实验室资质认定评审</w:t>
      </w:r>
      <w:r w:rsidRPr="0090462D">
        <w:rPr>
          <w:rFonts w:ascii="方正仿宋简体" w:eastAsia="方正仿宋简体" w:hint="eastAsia"/>
          <w:sz w:val="28"/>
          <w:szCs w:val="28"/>
        </w:rPr>
        <w:t>取得“CMA计量认证证书”，可依法为社会提供科学准确可靠的公正数据</w:t>
      </w:r>
      <w:r>
        <w:rPr>
          <w:rFonts w:asciiTheme="minorEastAsia" w:hAnsiTheme="minorEastAsia" w:cs="MS Mincho" w:hint="eastAsia"/>
          <w:sz w:val="28"/>
          <w:szCs w:val="28"/>
        </w:rPr>
        <w:t>。</w:t>
      </w:r>
      <w:r w:rsidRPr="0090462D">
        <w:rPr>
          <w:rFonts w:ascii="方正仿宋简体" w:eastAsia="方正仿宋简体" w:hint="eastAsia"/>
          <w:sz w:val="28"/>
          <w:szCs w:val="28"/>
        </w:rPr>
        <w:t>2014年</w:t>
      </w:r>
      <w:r>
        <w:rPr>
          <w:rFonts w:ascii="方正仿宋简体" w:eastAsia="方正仿宋简体" w:hint="eastAsia"/>
          <w:sz w:val="28"/>
          <w:szCs w:val="28"/>
        </w:rPr>
        <w:t>公司取得了ISO</w:t>
      </w:r>
      <w:r w:rsidRPr="0090462D">
        <w:rPr>
          <w:rFonts w:ascii="方正仿宋简体" w:eastAsia="方正仿宋简体" w:hint="eastAsia"/>
          <w:sz w:val="28"/>
          <w:szCs w:val="28"/>
        </w:rPr>
        <w:t>“质量体系认证证书”和“环境体系认证证书”及“职业健康安全</w:t>
      </w:r>
      <w:r>
        <w:rPr>
          <w:rFonts w:ascii="方正仿宋简体" w:eastAsia="方正仿宋简体" w:hint="eastAsia"/>
          <w:sz w:val="28"/>
          <w:szCs w:val="28"/>
        </w:rPr>
        <w:t>管理体系认证”。</w:t>
      </w:r>
      <w:r w:rsidRPr="0090462D">
        <w:rPr>
          <w:rFonts w:ascii="方正仿宋简体" w:eastAsia="方正仿宋简体" w:hint="eastAsia"/>
          <w:sz w:val="28"/>
          <w:szCs w:val="28"/>
        </w:rPr>
        <w:t>公司持有 “辐射安全许可证”，</w:t>
      </w:r>
      <w:r w:rsidRPr="00873C70">
        <w:rPr>
          <w:rFonts w:ascii="方正仿宋简体" w:eastAsia="方正仿宋简体" w:hint="eastAsia"/>
          <w:sz w:val="28"/>
          <w:szCs w:val="28"/>
        </w:rPr>
        <w:t>可进行x及</w:t>
      </w:r>
      <w:r w:rsidR="00873C70" w:rsidRPr="00873C70">
        <w:rPr>
          <w:rStyle w:val="m"/>
          <w:rFonts w:ascii="Arial" w:hAnsi="Arial" w:cs="Arial"/>
          <w:sz w:val="32"/>
          <w:szCs w:val="32"/>
          <w:shd w:val="clear" w:color="auto" w:fill="FFFFFF"/>
        </w:rPr>
        <w:t> </w:t>
      </w:r>
      <w:r w:rsidR="00873C70" w:rsidRPr="00873C70">
        <w:rPr>
          <w:rStyle w:val="a7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>γ</w:t>
      </w:r>
      <w:r w:rsidRPr="00873C70">
        <w:rPr>
          <w:rFonts w:ascii="方正仿宋简体" w:eastAsia="方正仿宋简体" w:hint="eastAsia"/>
          <w:sz w:val="28"/>
          <w:szCs w:val="28"/>
        </w:rPr>
        <w:t>射线（Ir192源及Se75源）的固定探伤及移动探伤。</w:t>
      </w:r>
    </w:p>
    <w:p w14:paraId="111F4369" w14:textId="77777777" w:rsidR="0090462D" w:rsidRPr="0090462D" w:rsidRDefault="0090462D" w:rsidP="0090462D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873C70">
        <w:rPr>
          <w:rFonts w:ascii="方正仿宋简体" w:eastAsia="方正仿宋简体" w:hint="eastAsia"/>
          <w:sz w:val="28"/>
          <w:szCs w:val="28"/>
        </w:rPr>
        <w:t>目前公司共有员工56名，其中持证检测人员45名，其中无损检测高级人员4名，高级工程师2名，内设财务管理部、综合办公室、质量安全部、工程部。公司有y探伤机8台、x射线探伤机10余台、超声波探伤仪、磁粉探伤仪、万能试验机、 冲击试验机、金相显</w:t>
      </w:r>
      <w:r w:rsidRPr="0090462D">
        <w:rPr>
          <w:rFonts w:ascii="方正仿宋简体" w:eastAsia="方正仿宋简体" w:hint="eastAsia"/>
          <w:sz w:val="28"/>
          <w:szCs w:val="28"/>
        </w:rPr>
        <w:t>微镜，直读式光谱全元素分析仪、数字射线实时成像系统、TOFD 超声检测仪、相控阵超声波检测仪等设备共80多台套。</w:t>
      </w:r>
    </w:p>
    <w:p w14:paraId="7769C8DD" w14:textId="0C263EAB" w:rsidR="007B5D8C" w:rsidRPr="0090462D" w:rsidRDefault="0090462D" w:rsidP="0090462D">
      <w:pPr>
        <w:spacing w:line="56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90462D">
        <w:rPr>
          <w:rFonts w:ascii="方正仿宋简体" w:eastAsia="方正仿宋简体" w:hint="eastAsia"/>
          <w:sz w:val="28"/>
          <w:szCs w:val="28"/>
        </w:rPr>
        <w:t>我们具有一流的人才队伍，先进的检测设备，建立了完善的管理制度。</w:t>
      </w:r>
      <w:proofErr w:type="gramStart"/>
      <w:r w:rsidRPr="0090462D">
        <w:rPr>
          <w:rFonts w:ascii="方正仿宋简体" w:eastAsia="方正仿宋简体" w:hint="eastAsia"/>
          <w:sz w:val="28"/>
          <w:szCs w:val="28"/>
        </w:rPr>
        <w:t>目前己向电厂</w:t>
      </w:r>
      <w:proofErr w:type="gramEnd"/>
      <w:r w:rsidRPr="0090462D">
        <w:rPr>
          <w:rFonts w:ascii="方正仿宋简体" w:eastAsia="方正仿宋简体" w:hint="eastAsia"/>
          <w:sz w:val="28"/>
          <w:szCs w:val="28"/>
        </w:rPr>
        <w:t>、容器制造单位、管道安装单位、工程建设单位提供优质的检测服务</w:t>
      </w:r>
      <w:r w:rsidR="001E6DDC">
        <w:rPr>
          <w:rFonts w:ascii="方正仿宋简体" w:eastAsia="方正仿宋简体" w:hint="eastAsia"/>
          <w:sz w:val="28"/>
          <w:szCs w:val="28"/>
        </w:rPr>
        <w:t>，</w:t>
      </w:r>
      <w:r w:rsidRPr="0090462D">
        <w:rPr>
          <w:rFonts w:ascii="方正仿宋简体" w:eastAsia="方正仿宋简体" w:hint="eastAsia"/>
          <w:sz w:val="28"/>
          <w:szCs w:val="28"/>
        </w:rPr>
        <w:t>并与安徽省特种设备检测院、安徽电力试验研究所、中国科学院合肥物质科学研究院等单位紧密合作。</w:t>
      </w:r>
    </w:p>
    <w:sectPr w:rsidR="007B5D8C" w:rsidRPr="0090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BB3C" w14:textId="77777777" w:rsidR="0055679F" w:rsidRDefault="0055679F" w:rsidP="00217928">
      <w:r>
        <w:separator/>
      </w:r>
    </w:p>
  </w:endnote>
  <w:endnote w:type="continuationSeparator" w:id="0">
    <w:p w14:paraId="7DBE9CE7" w14:textId="77777777" w:rsidR="0055679F" w:rsidRDefault="0055679F" w:rsidP="0021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B965" w14:textId="77777777" w:rsidR="0055679F" w:rsidRDefault="0055679F" w:rsidP="00217928">
      <w:r>
        <w:separator/>
      </w:r>
    </w:p>
  </w:footnote>
  <w:footnote w:type="continuationSeparator" w:id="0">
    <w:p w14:paraId="4B37626C" w14:textId="77777777" w:rsidR="0055679F" w:rsidRDefault="0055679F" w:rsidP="0021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2D"/>
    <w:rsid w:val="001850E9"/>
    <w:rsid w:val="001E6DDC"/>
    <w:rsid w:val="00217928"/>
    <w:rsid w:val="004F3C3C"/>
    <w:rsid w:val="0055679F"/>
    <w:rsid w:val="007B5D8C"/>
    <w:rsid w:val="00873C70"/>
    <w:rsid w:val="0090462D"/>
    <w:rsid w:val="00C4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12416"/>
  <w15:docId w15:val="{58741536-074B-41DD-B95A-A2C8F647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0462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928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9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928"/>
    <w:rPr>
      <w:rFonts w:ascii="Times New Roman" w:hAnsi="Times New Roman" w:cs="Times New Roman"/>
      <w:kern w:val="0"/>
      <w:sz w:val="18"/>
      <w:szCs w:val="18"/>
    </w:rPr>
  </w:style>
  <w:style w:type="character" w:customStyle="1" w:styleId="m">
    <w:name w:val="m"/>
    <w:basedOn w:val="a0"/>
    <w:rsid w:val="00873C70"/>
  </w:style>
  <w:style w:type="character" w:styleId="a7">
    <w:name w:val="Emphasis"/>
    <w:basedOn w:val="a0"/>
    <w:uiPriority w:val="20"/>
    <w:qFormat/>
    <w:rsid w:val="00873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肖 怀宇</cp:lastModifiedBy>
  <cp:revision>4</cp:revision>
  <dcterms:created xsi:type="dcterms:W3CDTF">2022-03-29T06:06:00Z</dcterms:created>
  <dcterms:modified xsi:type="dcterms:W3CDTF">2022-04-01T07:56:00Z</dcterms:modified>
</cp:coreProperties>
</file>