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方正仿宋简体" w:hAnsi="CG Times" w:eastAsia="方正仿宋简体" w:cs="CG Times"/>
          <w:sz w:val="32"/>
          <w:szCs w:val="32"/>
        </w:rPr>
      </w:pPr>
      <w:bookmarkStart w:id="0" w:name="_GoBack"/>
      <w:bookmarkEnd w:id="0"/>
      <w:r>
        <w:rPr>
          <w:rFonts w:hint="eastAsia" w:ascii="方正仿宋简体" w:hAnsi="CG Times" w:eastAsia="方正仿宋简体" w:cs="CG Times"/>
          <w:sz w:val="32"/>
          <w:szCs w:val="32"/>
        </w:rPr>
        <w:t>附件2</w:t>
      </w:r>
    </w:p>
    <w:p>
      <w:pPr>
        <w:jc w:val="center"/>
        <w:rPr>
          <w:rFonts w:ascii="宋体" w:hAnsi="宋体" w:cs="宋体"/>
          <w:b/>
          <w:sz w:val="36"/>
          <w:szCs w:val="32"/>
        </w:rPr>
      </w:pPr>
      <w:r>
        <w:rPr>
          <w:rFonts w:hint="eastAsia" w:ascii="宋体" w:hAnsi="宋体" w:cs="宋体"/>
          <w:b/>
          <w:sz w:val="36"/>
          <w:szCs w:val="32"/>
        </w:rPr>
        <w:t>2022全国电梯检验师（TS）</w:t>
      </w:r>
    </w:p>
    <w:p>
      <w:pPr>
        <w:jc w:val="center"/>
        <w:rPr>
          <w:rFonts w:ascii="宋体" w:hAnsi="宋体" w:cs="宋体"/>
          <w:b/>
          <w:color w:val="000000"/>
          <w:sz w:val="36"/>
          <w:szCs w:val="32"/>
        </w:rPr>
      </w:pPr>
      <w:r>
        <w:rPr>
          <w:rFonts w:hint="eastAsia" w:ascii="宋体" w:hAnsi="宋体" w:cs="宋体"/>
          <w:b/>
          <w:sz w:val="36"/>
          <w:szCs w:val="32"/>
        </w:rPr>
        <w:t>资格取证相应专业培训活动日程安排</w:t>
      </w:r>
      <w:r>
        <w:rPr>
          <w:rFonts w:hint="eastAsia" w:ascii="宋体" w:hAnsi="宋体" w:cs="宋体"/>
          <w:b/>
          <w:color w:val="000000"/>
          <w:sz w:val="36"/>
          <w:szCs w:val="32"/>
        </w:rPr>
        <w:t>（参考）</w:t>
      </w:r>
    </w:p>
    <w:tbl>
      <w:tblPr>
        <w:tblStyle w:val="9"/>
        <w:tblW w:w="573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5"/>
        <w:gridCol w:w="759"/>
        <w:gridCol w:w="1286"/>
        <w:gridCol w:w="5537"/>
        <w:gridCol w:w="16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exact"/>
          <w:tblHeader/>
          <w:jc w:val="center"/>
        </w:trPr>
        <w:tc>
          <w:tcPr>
            <w:tcW w:w="461" w:type="pct"/>
            <w:vAlign w:val="center"/>
          </w:tcPr>
          <w:p>
            <w:pPr>
              <w:adjustRightInd w:val="0"/>
              <w:snapToGrid w:val="0"/>
              <w:ind w:right="315"/>
              <w:jc w:val="center"/>
              <w:rPr>
                <w:rFonts w:ascii="宋体" w:hAnsi="宋体"/>
                <w:b/>
                <w:szCs w:val="21"/>
              </w:rPr>
            </w:pPr>
            <w:r>
              <w:rPr>
                <w:rFonts w:hint="eastAsia" w:ascii="宋体" w:hAnsi="宋体"/>
                <w:b/>
                <w:szCs w:val="21"/>
              </w:rPr>
              <w:t>日期</w:t>
            </w:r>
          </w:p>
        </w:tc>
        <w:tc>
          <w:tcPr>
            <w:tcW w:w="374" w:type="pct"/>
            <w:vAlign w:val="center"/>
          </w:tcPr>
          <w:p>
            <w:pPr>
              <w:adjustRightInd w:val="0"/>
              <w:snapToGrid w:val="0"/>
              <w:jc w:val="center"/>
              <w:rPr>
                <w:rFonts w:ascii="宋体" w:hAnsi="宋体"/>
                <w:b/>
                <w:szCs w:val="21"/>
              </w:rPr>
            </w:pPr>
            <w:r>
              <w:rPr>
                <w:rFonts w:hint="eastAsia" w:ascii="宋体" w:hAnsi="宋体"/>
                <w:b/>
                <w:szCs w:val="21"/>
              </w:rPr>
              <w:t>星期</w:t>
            </w:r>
          </w:p>
        </w:tc>
        <w:tc>
          <w:tcPr>
            <w:tcW w:w="634" w:type="pct"/>
            <w:vAlign w:val="center"/>
          </w:tcPr>
          <w:p>
            <w:pPr>
              <w:adjustRightInd w:val="0"/>
              <w:snapToGrid w:val="0"/>
              <w:spacing w:line="400" w:lineRule="exact"/>
              <w:jc w:val="center"/>
              <w:rPr>
                <w:rFonts w:ascii="宋体" w:hAnsi="宋体"/>
                <w:b/>
                <w:szCs w:val="21"/>
              </w:rPr>
            </w:pPr>
            <w:r>
              <w:rPr>
                <w:rFonts w:hint="eastAsia" w:ascii="宋体" w:hAnsi="宋体"/>
                <w:b/>
                <w:szCs w:val="21"/>
              </w:rPr>
              <w:t>课时</w:t>
            </w:r>
          </w:p>
        </w:tc>
        <w:tc>
          <w:tcPr>
            <w:tcW w:w="2731" w:type="pct"/>
            <w:vAlign w:val="center"/>
          </w:tcPr>
          <w:p>
            <w:pPr>
              <w:adjustRightInd w:val="0"/>
              <w:snapToGrid w:val="0"/>
              <w:spacing w:line="400" w:lineRule="exact"/>
              <w:jc w:val="center"/>
              <w:rPr>
                <w:rFonts w:ascii="宋体" w:hAnsi="宋体"/>
                <w:b/>
                <w:szCs w:val="21"/>
              </w:rPr>
            </w:pPr>
            <w:r>
              <w:rPr>
                <w:rFonts w:hint="eastAsia" w:ascii="宋体" w:hAnsi="宋体"/>
                <w:b/>
                <w:szCs w:val="21"/>
              </w:rPr>
              <w:t>内容</w:t>
            </w:r>
          </w:p>
        </w:tc>
        <w:tc>
          <w:tcPr>
            <w:tcW w:w="798" w:type="pct"/>
            <w:vAlign w:val="center"/>
          </w:tcPr>
          <w:p>
            <w:pPr>
              <w:adjustRightInd w:val="0"/>
              <w:snapToGrid w:val="0"/>
              <w:spacing w:line="400" w:lineRule="exact"/>
              <w:jc w:val="center"/>
              <w:rPr>
                <w:rFonts w:ascii="宋体" w:hAnsi="宋体"/>
                <w:b/>
                <w:szCs w:val="21"/>
              </w:rPr>
            </w:pPr>
            <w:r>
              <w:rPr>
                <w:rFonts w:hint="eastAsia" w:ascii="宋体" w:hAnsi="宋体"/>
                <w:b/>
                <w:szCs w:val="21"/>
              </w:rPr>
              <w:t>授课人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62" w:hRule="exact"/>
          <w:jc w:val="center"/>
        </w:trPr>
        <w:tc>
          <w:tcPr>
            <w:tcW w:w="461" w:type="pct"/>
            <w:vAlign w:val="center"/>
          </w:tcPr>
          <w:p>
            <w:pPr>
              <w:adjustRightInd w:val="0"/>
              <w:snapToGrid w:val="0"/>
              <w:jc w:val="center"/>
              <w:rPr>
                <w:rFonts w:ascii="宋体" w:hAnsi="宋体"/>
                <w:sz w:val="18"/>
                <w:szCs w:val="18"/>
              </w:rPr>
            </w:pPr>
            <w:r>
              <w:rPr>
                <w:rFonts w:hint="eastAsia" w:ascii="宋体" w:hAnsi="宋体"/>
                <w:sz w:val="18"/>
                <w:szCs w:val="18"/>
              </w:rPr>
              <w:t>8月8日</w:t>
            </w:r>
          </w:p>
        </w:tc>
        <w:tc>
          <w:tcPr>
            <w:tcW w:w="374" w:type="pct"/>
            <w:vAlign w:val="center"/>
          </w:tcPr>
          <w:p>
            <w:pPr>
              <w:adjustRightInd w:val="0"/>
              <w:snapToGrid w:val="0"/>
              <w:jc w:val="center"/>
              <w:rPr>
                <w:rFonts w:ascii="宋体" w:hAnsi="宋体"/>
                <w:sz w:val="18"/>
                <w:szCs w:val="18"/>
              </w:rPr>
            </w:pPr>
            <w:r>
              <w:rPr>
                <w:rFonts w:hint="eastAsia" w:ascii="宋体" w:hAnsi="宋体"/>
                <w:sz w:val="18"/>
                <w:szCs w:val="18"/>
              </w:rPr>
              <w:t>星期一</w:t>
            </w:r>
          </w:p>
        </w:tc>
        <w:tc>
          <w:tcPr>
            <w:tcW w:w="4163" w:type="pct"/>
            <w:gridSpan w:val="3"/>
            <w:vAlign w:val="center"/>
          </w:tcPr>
          <w:p>
            <w:pPr>
              <w:adjustRightInd w:val="0"/>
              <w:snapToGrid w:val="0"/>
              <w:spacing w:line="400" w:lineRule="exact"/>
              <w:jc w:val="center"/>
              <w:rPr>
                <w:rFonts w:ascii="宋体" w:hAnsi="宋体"/>
                <w:sz w:val="18"/>
                <w:szCs w:val="18"/>
              </w:rPr>
            </w:pPr>
            <w:r>
              <w:rPr>
                <w:rFonts w:hint="eastAsia" w:ascii="宋体" w:hAnsi="宋体"/>
                <w:sz w:val="18"/>
                <w:szCs w:val="18"/>
              </w:rPr>
              <w:t>全    天    报    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02" w:hRule="atLeast"/>
          <w:jc w:val="center"/>
        </w:trPr>
        <w:tc>
          <w:tcPr>
            <w:tcW w:w="461" w:type="pct"/>
            <w:vMerge w:val="restart"/>
            <w:vAlign w:val="center"/>
          </w:tcPr>
          <w:p>
            <w:pPr>
              <w:adjustRightInd w:val="0"/>
              <w:snapToGrid w:val="0"/>
              <w:jc w:val="center"/>
              <w:rPr>
                <w:rFonts w:ascii="宋体" w:hAnsi="宋体"/>
                <w:sz w:val="18"/>
                <w:szCs w:val="18"/>
              </w:rPr>
            </w:pPr>
            <w:r>
              <w:rPr>
                <w:rFonts w:hint="eastAsia" w:ascii="宋体" w:hAnsi="宋体"/>
                <w:sz w:val="18"/>
                <w:szCs w:val="18"/>
              </w:rPr>
              <w:t>8月9日</w:t>
            </w:r>
          </w:p>
        </w:tc>
        <w:tc>
          <w:tcPr>
            <w:tcW w:w="374" w:type="pct"/>
            <w:vMerge w:val="restart"/>
            <w:vAlign w:val="center"/>
          </w:tcPr>
          <w:p>
            <w:pPr>
              <w:adjustRightInd w:val="0"/>
              <w:snapToGrid w:val="0"/>
              <w:jc w:val="center"/>
              <w:rPr>
                <w:rFonts w:ascii="宋体" w:hAnsi="宋体"/>
                <w:sz w:val="18"/>
                <w:szCs w:val="18"/>
              </w:rPr>
            </w:pPr>
            <w:r>
              <w:rPr>
                <w:rFonts w:hint="eastAsia" w:ascii="宋体" w:hAnsi="宋体"/>
                <w:sz w:val="18"/>
                <w:szCs w:val="18"/>
              </w:rPr>
              <w:t>星期二</w:t>
            </w:r>
          </w:p>
        </w:tc>
        <w:tc>
          <w:tcPr>
            <w:tcW w:w="634" w:type="pct"/>
            <w:vAlign w:val="center"/>
          </w:tcPr>
          <w:p>
            <w:pPr>
              <w:adjustRightInd w:val="0"/>
              <w:snapToGrid w:val="0"/>
              <w:jc w:val="center"/>
              <w:rPr>
                <w:rFonts w:ascii="宋体" w:hAnsi="宋体"/>
                <w:sz w:val="18"/>
                <w:szCs w:val="18"/>
              </w:rPr>
            </w:pPr>
            <w:r>
              <w:rPr>
                <w:rFonts w:hint="eastAsia" w:ascii="宋体" w:hAnsi="宋体"/>
                <w:sz w:val="18"/>
                <w:szCs w:val="18"/>
              </w:rPr>
              <w:t>上午</w:t>
            </w:r>
          </w:p>
          <w:p>
            <w:pPr>
              <w:adjustRightInd w:val="0"/>
              <w:snapToGrid w:val="0"/>
              <w:jc w:val="center"/>
              <w:rPr>
                <w:rFonts w:ascii="宋体" w:hAnsi="宋体"/>
                <w:sz w:val="18"/>
                <w:szCs w:val="18"/>
              </w:rPr>
            </w:pPr>
            <w:r>
              <w:rPr>
                <w:rFonts w:hint="eastAsia" w:ascii="宋体" w:hAnsi="宋体"/>
                <w:sz w:val="18"/>
                <w:szCs w:val="18"/>
              </w:rPr>
              <w:t>08:30-9:00</w:t>
            </w:r>
          </w:p>
        </w:tc>
        <w:tc>
          <w:tcPr>
            <w:tcW w:w="2731" w:type="pct"/>
            <w:vAlign w:val="center"/>
          </w:tcPr>
          <w:p>
            <w:pPr>
              <w:adjustRightInd w:val="0"/>
              <w:snapToGrid w:val="0"/>
              <w:rPr>
                <w:rFonts w:ascii="宋体" w:hAnsi="宋体"/>
                <w:sz w:val="18"/>
                <w:szCs w:val="18"/>
              </w:rPr>
            </w:pPr>
            <w:r>
              <w:rPr>
                <w:rFonts w:hint="eastAsia" w:ascii="宋体" w:hAnsi="宋体"/>
                <w:sz w:val="18"/>
                <w:szCs w:val="18"/>
              </w:rPr>
              <w:t>电梯检验师专业技术培训相关事宜讲解</w:t>
            </w:r>
          </w:p>
        </w:tc>
        <w:tc>
          <w:tcPr>
            <w:tcW w:w="798" w:type="pct"/>
            <w:vAlign w:val="center"/>
          </w:tcPr>
          <w:p>
            <w:pPr>
              <w:adjustRightInd w:val="0"/>
              <w:snapToGrid w:val="0"/>
              <w:jc w:val="center"/>
              <w:rPr>
                <w:rFonts w:ascii="宋体" w:hAnsi="宋体"/>
                <w:sz w:val="18"/>
                <w:szCs w:val="18"/>
              </w:rPr>
            </w:pPr>
            <w:r>
              <w:rPr>
                <w:rFonts w:hint="eastAsia" w:ascii="宋体" w:hAnsi="宋体"/>
                <w:sz w:val="18"/>
                <w:szCs w:val="18"/>
              </w:rPr>
              <w:t>中国特种设备安全与节能促进会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56" w:hRule="atLeast"/>
          <w:jc w:val="center"/>
        </w:trPr>
        <w:tc>
          <w:tcPr>
            <w:tcW w:w="461" w:type="pct"/>
            <w:vMerge w:val="continue"/>
            <w:vAlign w:val="center"/>
          </w:tcPr>
          <w:p>
            <w:pPr>
              <w:numPr>
                <w:ilvl w:val="0"/>
                <w:numId w:val="1"/>
              </w:numPr>
              <w:jc w:val="center"/>
              <w:rPr>
                <w:rFonts w:ascii="宋体" w:hAnsi="宋体"/>
                <w:sz w:val="18"/>
                <w:szCs w:val="18"/>
              </w:rPr>
            </w:pPr>
          </w:p>
        </w:tc>
        <w:tc>
          <w:tcPr>
            <w:tcW w:w="374" w:type="pct"/>
            <w:vMerge w:val="continue"/>
            <w:vAlign w:val="center"/>
          </w:tcPr>
          <w:p>
            <w:pPr>
              <w:numPr>
                <w:ilvl w:val="0"/>
                <w:numId w:val="2"/>
              </w:numPr>
              <w:ind w:left="0"/>
              <w:jc w:val="center"/>
              <w:rPr>
                <w:rFonts w:ascii="宋体" w:hAnsi="宋体"/>
                <w:sz w:val="18"/>
                <w:szCs w:val="18"/>
              </w:rPr>
            </w:pPr>
          </w:p>
        </w:tc>
        <w:tc>
          <w:tcPr>
            <w:tcW w:w="634" w:type="pct"/>
            <w:vAlign w:val="center"/>
          </w:tcPr>
          <w:p>
            <w:pPr>
              <w:adjustRightInd w:val="0"/>
              <w:snapToGrid w:val="0"/>
              <w:jc w:val="center"/>
              <w:rPr>
                <w:rFonts w:ascii="宋体" w:hAnsi="宋体"/>
                <w:sz w:val="18"/>
                <w:szCs w:val="18"/>
              </w:rPr>
            </w:pPr>
            <w:r>
              <w:rPr>
                <w:rFonts w:hint="eastAsia" w:ascii="宋体" w:hAnsi="宋体"/>
                <w:sz w:val="18"/>
                <w:szCs w:val="18"/>
              </w:rPr>
              <w:t>上午</w:t>
            </w:r>
          </w:p>
          <w:p>
            <w:pPr>
              <w:jc w:val="center"/>
              <w:rPr>
                <w:rFonts w:ascii="宋体" w:hAnsi="宋体"/>
                <w:sz w:val="18"/>
                <w:szCs w:val="18"/>
              </w:rPr>
            </w:pPr>
            <w:r>
              <w:rPr>
                <w:rFonts w:hint="eastAsia" w:ascii="宋体" w:hAnsi="宋体"/>
                <w:sz w:val="18"/>
                <w:szCs w:val="18"/>
              </w:rPr>
              <w:t>09:00-12:00</w:t>
            </w:r>
          </w:p>
        </w:tc>
        <w:tc>
          <w:tcPr>
            <w:tcW w:w="3529" w:type="pct"/>
            <w:gridSpan w:val="2"/>
            <w:vMerge w:val="restart"/>
            <w:vAlign w:val="center"/>
          </w:tcPr>
          <w:p>
            <w:pPr>
              <w:adjustRightInd w:val="0"/>
              <w:snapToGrid w:val="0"/>
              <w:jc w:val="left"/>
              <w:rPr>
                <w:rFonts w:ascii="宋体" w:hAnsi="宋体"/>
                <w:sz w:val="18"/>
                <w:szCs w:val="18"/>
              </w:rPr>
            </w:pPr>
            <w:r>
              <w:rPr>
                <w:rFonts w:hint="eastAsia" w:ascii="宋体" w:hAnsi="宋体"/>
                <w:sz w:val="18"/>
                <w:szCs w:val="18"/>
              </w:rPr>
              <w:t>特种设备法规体系</w:t>
            </w:r>
          </w:p>
          <w:p>
            <w:pPr>
              <w:adjustRightInd w:val="0"/>
              <w:snapToGrid w:val="0"/>
              <w:jc w:val="left"/>
              <w:rPr>
                <w:rFonts w:ascii="宋体" w:hAnsi="宋体"/>
                <w:sz w:val="18"/>
                <w:szCs w:val="18"/>
              </w:rPr>
            </w:pPr>
            <w:r>
              <w:rPr>
                <w:rFonts w:hint="eastAsia" w:ascii="宋体" w:hAnsi="宋体"/>
                <w:sz w:val="18"/>
                <w:szCs w:val="18"/>
              </w:rPr>
              <w:t>1、特种设备法规体系组成</w:t>
            </w:r>
          </w:p>
          <w:p>
            <w:pPr>
              <w:adjustRightInd w:val="0"/>
              <w:snapToGrid w:val="0"/>
              <w:jc w:val="left"/>
              <w:rPr>
                <w:rFonts w:ascii="宋体" w:hAnsi="宋体"/>
                <w:sz w:val="18"/>
                <w:szCs w:val="18"/>
              </w:rPr>
            </w:pPr>
            <w:r>
              <w:rPr>
                <w:rFonts w:hint="eastAsia" w:ascii="宋体" w:hAnsi="宋体"/>
                <w:sz w:val="18"/>
                <w:szCs w:val="18"/>
              </w:rPr>
              <w:t>2、特种设备安全法中有关生产、使用、检验检测的内容释义</w:t>
            </w:r>
          </w:p>
          <w:p>
            <w:pPr>
              <w:adjustRightInd w:val="0"/>
              <w:snapToGrid w:val="0"/>
              <w:jc w:val="left"/>
              <w:rPr>
                <w:rFonts w:ascii="宋体" w:hAnsi="宋体"/>
                <w:sz w:val="18"/>
                <w:szCs w:val="18"/>
              </w:rPr>
            </w:pPr>
            <w:r>
              <w:rPr>
                <w:rFonts w:ascii="宋体" w:hAnsi="宋体"/>
                <w:sz w:val="18"/>
                <w:szCs w:val="18"/>
              </w:rPr>
              <w:t>3</w:t>
            </w:r>
            <w:r>
              <w:rPr>
                <w:rFonts w:hint="eastAsia" w:ascii="宋体" w:hAnsi="宋体"/>
                <w:sz w:val="18"/>
                <w:szCs w:val="18"/>
              </w:rPr>
              <w:t>、电梯施工类别要点解析</w:t>
            </w:r>
          </w:p>
          <w:p>
            <w:pPr>
              <w:adjustRightInd w:val="0"/>
              <w:snapToGrid w:val="0"/>
              <w:jc w:val="left"/>
              <w:rPr>
                <w:rFonts w:ascii="宋体" w:hAnsi="宋体"/>
                <w:sz w:val="18"/>
                <w:szCs w:val="18"/>
              </w:rPr>
            </w:pPr>
            <w:r>
              <w:rPr>
                <w:rFonts w:ascii="宋体" w:hAnsi="宋体"/>
                <w:sz w:val="18"/>
                <w:szCs w:val="18"/>
              </w:rPr>
              <w:t>4</w:t>
            </w:r>
            <w:r>
              <w:rPr>
                <w:rFonts w:hint="eastAsia" w:ascii="宋体" w:hAnsi="宋体"/>
                <w:sz w:val="18"/>
                <w:szCs w:val="18"/>
              </w:rPr>
              <w:t>、G</w:t>
            </w:r>
            <w:r>
              <w:rPr>
                <w:rFonts w:ascii="宋体" w:hAnsi="宋体"/>
                <w:sz w:val="18"/>
                <w:szCs w:val="18"/>
              </w:rPr>
              <w:t>B/T 10058</w:t>
            </w:r>
            <w:r>
              <w:rPr>
                <w:rFonts w:hint="eastAsia" w:ascii="宋体" w:hAnsi="宋体"/>
                <w:sz w:val="18"/>
                <w:szCs w:val="18"/>
              </w:rPr>
              <w:t>、</w:t>
            </w:r>
            <w:r>
              <w:rPr>
                <w:rFonts w:ascii="宋体" w:hAnsi="宋体"/>
                <w:sz w:val="18"/>
                <w:szCs w:val="18"/>
              </w:rPr>
              <w:t>10059</w:t>
            </w:r>
            <w:r>
              <w:rPr>
                <w:rFonts w:hint="eastAsia" w:ascii="宋体" w:hAnsi="宋体"/>
                <w:sz w:val="18"/>
                <w:szCs w:val="18"/>
              </w:rPr>
              <w:t>、</w:t>
            </w:r>
            <w:r>
              <w:rPr>
                <w:rFonts w:ascii="宋体" w:hAnsi="宋体"/>
                <w:sz w:val="18"/>
                <w:szCs w:val="18"/>
              </w:rPr>
              <w:t>10060</w:t>
            </w:r>
            <w:r>
              <w:rPr>
                <w:rFonts w:hint="eastAsia" w:ascii="宋体" w:hAnsi="宋体"/>
                <w:sz w:val="18"/>
                <w:szCs w:val="18"/>
              </w:rPr>
              <w:t>要点解释</w:t>
            </w:r>
          </w:p>
          <w:p>
            <w:pPr>
              <w:jc w:val="left"/>
              <w:rPr>
                <w:rFonts w:ascii="宋体" w:hAnsi="宋体"/>
                <w:sz w:val="18"/>
                <w:szCs w:val="18"/>
              </w:rPr>
            </w:pPr>
            <w:r>
              <w:rPr>
                <w:rFonts w:hint="eastAsia" w:ascii="宋体" w:hAnsi="宋体"/>
                <w:sz w:val="18"/>
                <w:szCs w:val="18"/>
              </w:rPr>
              <w:t>5、</w:t>
            </w:r>
            <w:r>
              <w:rPr>
                <w:rFonts w:ascii="宋体" w:hAnsi="宋体"/>
                <w:sz w:val="18"/>
                <w:szCs w:val="18"/>
              </w:rPr>
              <w:t>GB/T 24803.1</w:t>
            </w:r>
            <w:r>
              <w:rPr>
                <w:rFonts w:hint="eastAsia" w:ascii="宋体" w:hAnsi="宋体"/>
                <w:sz w:val="18"/>
                <w:szCs w:val="18"/>
              </w:rPr>
              <w:t>、</w:t>
            </w:r>
            <w:r>
              <w:rPr>
                <w:rFonts w:ascii="宋体" w:hAnsi="宋体"/>
                <w:sz w:val="18"/>
                <w:szCs w:val="18"/>
              </w:rPr>
              <w:t>GB/T 24803.2</w:t>
            </w:r>
            <w:r>
              <w:rPr>
                <w:rFonts w:hint="eastAsia" w:ascii="宋体" w:hAnsi="宋体"/>
                <w:sz w:val="18"/>
                <w:szCs w:val="18"/>
              </w:rPr>
              <w:t>、</w:t>
            </w:r>
            <w:r>
              <w:rPr>
                <w:rFonts w:ascii="宋体" w:hAnsi="宋体"/>
                <w:sz w:val="18"/>
                <w:szCs w:val="18"/>
              </w:rPr>
              <w:t>GB/T 31821</w:t>
            </w:r>
            <w:r>
              <w:rPr>
                <w:rFonts w:hint="eastAsia" w:ascii="宋体" w:hAnsi="宋体"/>
                <w:sz w:val="18"/>
                <w:szCs w:val="18"/>
              </w:rPr>
              <w:t>、</w:t>
            </w:r>
            <w:r>
              <w:rPr>
                <w:rFonts w:ascii="宋体" w:hAnsi="宋体"/>
                <w:sz w:val="18"/>
                <w:szCs w:val="18"/>
              </w:rPr>
              <w:t>GB/T 37217</w:t>
            </w:r>
            <w:r>
              <w:rPr>
                <w:rFonts w:hint="eastAsia" w:ascii="宋体" w:hAnsi="宋体"/>
                <w:sz w:val="18"/>
                <w:szCs w:val="18"/>
              </w:rPr>
              <w:t>等简介</w:t>
            </w:r>
          </w:p>
          <w:p>
            <w:pPr>
              <w:adjustRightInd w:val="0"/>
              <w:snapToGrid w:val="0"/>
              <w:jc w:val="left"/>
              <w:rPr>
                <w:rFonts w:ascii="宋体" w:hAnsi="宋体" w:cs="宋体"/>
                <w:sz w:val="18"/>
                <w:szCs w:val="18"/>
              </w:rPr>
            </w:pPr>
            <w:r>
              <w:rPr>
                <w:rFonts w:hint="eastAsia" w:ascii="宋体" w:hAnsi="宋体" w:cs="宋体"/>
                <w:sz w:val="18"/>
                <w:szCs w:val="18"/>
              </w:rPr>
              <w:t>特种设备事故</w:t>
            </w:r>
          </w:p>
          <w:p>
            <w:pPr>
              <w:numPr>
                <w:ilvl w:val="0"/>
                <w:numId w:val="3"/>
              </w:numPr>
              <w:adjustRightInd w:val="0"/>
              <w:snapToGrid w:val="0"/>
              <w:jc w:val="left"/>
              <w:rPr>
                <w:rFonts w:ascii="宋体" w:hAnsi="宋体"/>
                <w:sz w:val="18"/>
                <w:szCs w:val="18"/>
              </w:rPr>
            </w:pPr>
            <w:r>
              <w:rPr>
                <w:rFonts w:hint="eastAsia" w:ascii="宋体" w:hAnsi="宋体"/>
                <w:sz w:val="18"/>
                <w:szCs w:val="18"/>
              </w:rPr>
              <w:t>特种设备使用管理规则有关电梯的内容释义</w:t>
            </w:r>
          </w:p>
          <w:p>
            <w:pPr>
              <w:numPr>
                <w:ilvl w:val="0"/>
                <w:numId w:val="3"/>
              </w:numPr>
              <w:adjustRightInd w:val="0"/>
              <w:snapToGrid w:val="0"/>
              <w:jc w:val="left"/>
              <w:rPr>
                <w:rFonts w:ascii="宋体" w:hAnsi="宋体"/>
                <w:sz w:val="18"/>
                <w:szCs w:val="18"/>
              </w:rPr>
            </w:pPr>
            <w:r>
              <w:rPr>
                <w:rFonts w:hint="eastAsia" w:ascii="宋体" w:hAnsi="宋体"/>
                <w:sz w:val="18"/>
                <w:szCs w:val="18"/>
              </w:rPr>
              <w:t>电梯维护保养规则释义</w:t>
            </w:r>
          </w:p>
          <w:p>
            <w:pPr>
              <w:numPr>
                <w:ilvl w:val="0"/>
                <w:numId w:val="3"/>
              </w:numPr>
              <w:adjustRightInd w:val="0"/>
              <w:snapToGrid w:val="0"/>
              <w:jc w:val="left"/>
              <w:rPr>
                <w:rFonts w:ascii="宋体" w:hAnsi="宋体" w:cs="宋体"/>
                <w:sz w:val="18"/>
                <w:szCs w:val="18"/>
              </w:rPr>
            </w:pPr>
            <w:r>
              <w:rPr>
                <w:rFonts w:hint="eastAsia" w:ascii="宋体" w:hAnsi="宋体" w:cs="宋体"/>
                <w:sz w:val="18"/>
                <w:szCs w:val="18"/>
              </w:rPr>
              <w:t>特种设备事故报告和调查处理规定（国家市场监督管理总局令 第50号）及相关案例分析</w:t>
            </w:r>
          </w:p>
          <w:p>
            <w:pPr>
              <w:jc w:val="left"/>
              <w:rPr>
                <w:rFonts w:ascii="宋体" w:hAnsi="宋体"/>
                <w:sz w:val="18"/>
                <w:szCs w:val="18"/>
              </w:rPr>
            </w:pPr>
            <w:r>
              <w:rPr>
                <w:rFonts w:hint="eastAsia" w:ascii="宋体" w:hAnsi="宋体" w:cs="宋体"/>
                <w:sz w:val="18"/>
                <w:szCs w:val="18"/>
              </w:rPr>
              <w:t>4、特种设备安全监督检查办法（国家市场监督管理总局令 第5</w:t>
            </w:r>
            <w:r>
              <w:rPr>
                <w:rFonts w:ascii="宋体" w:hAnsi="宋体" w:cs="宋体"/>
                <w:sz w:val="18"/>
                <w:szCs w:val="18"/>
              </w:rPr>
              <w:t>7</w:t>
            </w:r>
            <w:r>
              <w:rPr>
                <w:rFonts w:hint="eastAsia" w:ascii="宋体" w:hAnsi="宋体" w:cs="宋体"/>
                <w:sz w:val="18"/>
                <w:szCs w:val="18"/>
              </w:rPr>
              <w:t>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6" w:hRule="atLeast"/>
          <w:jc w:val="center"/>
        </w:trPr>
        <w:tc>
          <w:tcPr>
            <w:tcW w:w="461" w:type="pct"/>
            <w:vMerge w:val="continue"/>
            <w:vAlign w:val="center"/>
          </w:tcPr>
          <w:p>
            <w:pPr>
              <w:numPr>
                <w:ilvl w:val="0"/>
                <w:numId w:val="1"/>
              </w:numPr>
              <w:jc w:val="center"/>
              <w:rPr>
                <w:rFonts w:ascii="宋体" w:hAnsi="宋体"/>
                <w:sz w:val="18"/>
                <w:szCs w:val="18"/>
              </w:rPr>
            </w:pPr>
          </w:p>
        </w:tc>
        <w:tc>
          <w:tcPr>
            <w:tcW w:w="374" w:type="pct"/>
            <w:vMerge w:val="continue"/>
            <w:vAlign w:val="center"/>
          </w:tcPr>
          <w:p>
            <w:pPr>
              <w:numPr>
                <w:ilvl w:val="0"/>
                <w:numId w:val="2"/>
              </w:numPr>
              <w:ind w:left="0"/>
              <w:jc w:val="center"/>
              <w:rPr>
                <w:rFonts w:ascii="宋体" w:hAnsi="宋体"/>
                <w:sz w:val="18"/>
                <w:szCs w:val="18"/>
              </w:rPr>
            </w:pPr>
          </w:p>
        </w:tc>
        <w:tc>
          <w:tcPr>
            <w:tcW w:w="634" w:type="pct"/>
            <w:vAlign w:val="center"/>
          </w:tcPr>
          <w:p>
            <w:pPr>
              <w:adjustRightInd w:val="0"/>
              <w:snapToGrid w:val="0"/>
              <w:jc w:val="center"/>
              <w:rPr>
                <w:rFonts w:ascii="宋体" w:hAnsi="宋体"/>
                <w:sz w:val="18"/>
                <w:szCs w:val="18"/>
              </w:rPr>
            </w:pPr>
            <w:r>
              <w:rPr>
                <w:rFonts w:hint="eastAsia" w:ascii="宋体" w:hAnsi="宋体"/>
                <w:sz w:val="18"/>
                <w:szCs w:val="18"/>
              </w:rPr>
              <w:t>下午</w:t>
            </w:r>
          </w:p>
          <w:p>
            <w:pPr>
              <w:jc w:val="center"/>
              <w:rPr>
                <w:rFonts w:ascii="宋体" w:hAnsi="宋体"/>
                <w:sz w:val="18"/>
                <w:szCs w:val="18"/>
              </w:rPr>
            </w:pPr>
            <w:r>
              <w:rPr>
                <w:rFonts w:hint="eastAsia" w:ascii="宋体" w:hAnsi="宋体"/>
                <w:sz w:val="18"/>
                <w:szCs w:val="18"/>
              </w:rPr>
              <w:t>14:00-17:30</w:t>
            </w:r>
          </w:p>
        </w:tc>
        <w:tc>
          <w:tcPr>
            <w:tcW w:w="3529" w:type="pct"/>
            <w:gridSpan w:val="2"/>
            <w:vMerge w:val="continue"/>
            <w:vAlign w:val="center"/>
          </w:tcPr>
          <w:p>
            <w:pPr>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61" w:type="pct"/>
            <w:vMerge w:val="restart"/>
            <w:vAlign w:val="center"/>
          </w:tcPr>
          <w:p>
            <w:pPr>
              <w:adjustRightInd w:val="0"/>
              <w:snapToGrid w:val="0"/>
              <w:jc w:val="center"/>
              <w:rPr>
                <w:rFonts w:ascii="宋体" w:hAnsi="宋体"/>
                <w:sz w:val="18"/>
                <w:szCs w:val="18"/>
              </w:rPr>
            </w:pPr>
            <w:r>
              <w:rPr>
                <w:rFonts w:hint="eastAsia" w:ascii="宋体" w:hAnsi="宋体"/>
                <w:sz w:val="18"/>
                <w:szCs w:val="18"/>
              </w:rPr>
              <w:t>8月10日</w:t>
            </w:r>
          </w:p>
        </w:tc>
        <w:tc>
          <w:tcPr>
            <w:tcW w:w="374" w:type="pct"/>
            <w:vMerge w:val="restart"/>
            <w:vAlign w:val="center"/>
          </w:tcPr>
          <w:p>
            <w:pPr>
              <w:rPr>
                <w:rFonts w:ascii="宋体" w:hAnsi="宋体"/>
                <w:sz w:val="18"/>
                <w:szCs w:val="18"/>
              </w:rPr>
            </w:pPr>
            <w:r>
              <w:rPr>
                <w:rFonts w:hint="eastAsia" w:ascii="宋体" w:hAnsi="宋体"/>
                <w:sz w:val="18"/>
                <w:szCs w:val="18"/>
              </w:rPr>
              <w:t>星期三</w:t>
            </w:r>
          </w:p>
        </w:tc>
        <w:tc>
          <w:tcPr>
            <w:tcW w:w="634" w:type="pct"/>
            <w:vAlign w:val="center"/>
          </w:tcPr>
          <w:p>
            <w:pPr>
              <w:adjustRightInd w:val="0"/>
              <w:snapToGrid w:val="0"/>
              <w:jc w:val="center"/>
              <w:rPr>
                <w:rFonts w:ascii="宋体" w:hAnsi="宋体"/>
                <w:sz w:val="18"/>
                <w:szCs w:val="18"/>
              </w:rPr>
            </w:pPr>
            <w:r>
              <w:rPr>
                <w:rFonts w:hint="eastAsia" w:ascii="宋体" w:hAnsi="宋体"/>
                <w:sz w:val="18"/>
                <w:szCs w:val="18"/>
              </w:rPr>
              <w:t>上午</w:t>
            </w:r>
          </w:p>
          <w:p>
            <w:pPr>
              <w:jc w:val="center"/>
              <w:rPr>
                <w:rFonts w:ascii="宋体" w:hAnsi="宋体"/>
                <w:sz w:val="18"/>
                <w:szCs w:val="18"/>
              </w:rPr>
            </w:pPr>
            <w:r>
              <w:rPr>
                <w:rFonts w:hint="eastAsia" w:ascii="宋体" w:hAnsi="宋体"/>
                <w:sz w:val="18"/>
                <w:szCs w:val="18"/>
              </w:rPr>
              <w:t>09:00-12:00</w:t>
            </w:r>
          </w:p>
        </w:tc>
        <w:tc>
          <w:tcPr>
            <w:tcW w:w="3529" w:type="pct"/>
            <w:gridSpan w:val="2"/>
            <w:vMerge w:val="continue"/>
            <w:vAlign w:val="center"/>
          </w:tcPr>
          <w:p>
            <w:pPr>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61" w:type="pct"/>
            <w:vMerge w:val="continue"/>
            <w:vAlign w:val="center"/>
          </w:tcPr>
          <w:p>
            <w:pPr>
              <w:numPr>
                <w:ilvl w:val="0"/>
                <w:numId w:val="1"/>
              </w:numPr>
              <w:jc w:val="center"/>
              <w:rPr>
                <w:rFonts w:ascii="宋体" w:hAnsi="宋体"/>
                <w:sz w:val="18"/>
                <w:szCs w:val="18"/>
              </w:rPr>
            </w:pPr>
          </w:p>
        </w:tc>
        <w:tc>
          <w:tcPr>
            <w:tcW w:w="374" w:type="pct"/>
            <w:vMerge w:val="continue"/>
            <w:vAlign w:val="center"/>
          </w:tcPr>
          <w:p>
            <w:pPr>
              <w:numPr>
                <w:ilvl w:val="0"/>
                <w:numId w:val="2"/>
              </w:numPr>
              <w:ind w:left="0"/>
              <w:jc w:val="center"/>
              <w:rPr>
                <w:rFonts w:ascii="宋体" w:hAnsi="宋体"/>
                <w:sz w:val="18"/>
                <w:szCs w:val="18"/>
              </w:rPr>
            </w:pPr>
          </w:p>
        </w:tc>
        <w:tc>
          <w:tcPr>
            <w:tcW w:w="634" w:type="pct"/>
            <w:vAlign w:val="center"/>
          </w:tcPr>
          <w:p>
            <w:pPr>
              <w:adjustRightInd w:val="0"/>
              <w:snapToGrid w:val="0"/>
              <w:jc w:val="center"/>
              <w:rPr>
                <w:rFonts w:ascii="宋体" w:hAnsi="宋体"/>
                <w:sz w:val="18"/>
                <w:szCs w:val="18"/>
              </w:rPr>
            </w:pPr>
            <w:r>
              <w:rPr>
                <w:rFonts w:hint="eastAsia" w:ascii="宋体" w:hAnsi="宋体"/>
                <w:sz w:val="18"/>
                <w:szCs w:val="18"/>
              </w:rPr>
              <w:t>下午</w:t>
            </w:r>
          </w:p>
          <w:p>
            <w:pPr>
              <w:jc w:val="center"/>
              <w:rPr>
                <w:rFonts w:ascii="宋体" w:hAnsi="宋体"/>
                <w:sz w:val="18"/>
                <w:szCs w:val="18"/>
              </w:rPr>
            </w:pPr>
            <w:r>
              <w:rPr>
                <w:rFonts w:hint="eastAsia" w:ascii="宋体" w:hAnsi="宋体"/>
                <w:sz w:val="18"/>
                <w:szCs w:val="18"/>
              </w:rPr>
              <w:t>14:00-17:30</w:t>
            </w:r>
          </w:p>
        </w:tc>
        <w:tc>
          <w:tcPr>
            <w:tcW w:w="3529" w:type="pct"/>
            <w:gridSpan w:val="2"/>
            <w:vMerge w:val="continue"/>
            <w:vAlign w:val="center"/>
          </w:tcPr>
          <w:p>
            <w:pPr>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32" w:hRule="atLeast"/>
          <w:jc w:val="center"/>
        </w:trPr>
        <w:tc>
          <w:tcPr>
            <w:tcW w:w="461" w:type="pct"/>
            <w:vMerge w:val="restart"/>
            <w:vAlign w:val="center"/>
          </w:tcPr>
          <w:p>
            <w:pPr>
              <w:adjustRightInd w:val="0"/>
              <w:snapToGrid w:val="0"/>
              <w:jc w:val="center"/>
              <w:rPr>
                <w:rFonts w:ascii="宋体" w:hAnsi="宋体"/>
                <w:sz w:val="18"/>
                <w:szCs w:val="18"/>
              </w:rPr>
            </w:pPr>
            <w:r>
              <w:rPr>
                <w:rFonts w:hint="eastAsia" w:ascii="宋体" w:hAnsi="宋体"/>
                <w:sz w:val="18"/>
                <w:szCs w:val="18"/>
              </w:rPr>
              <w:t>8月11日</w:t>
            </w:r>
          </w:p>
        </w:tc>
        <w:tc>
          <w:tcPr>
            <w:tcW w:w="374" w:type="pct"/>
            <w:vMerge w:val="restart"/>
            <w:vAlign w:val="center"/>
          </w:tcPr>
          <w:p>
            <w:pPr>
              <w:rPr>
                <w:rFonts w:ascii="宋体" w:hAnsi="宋体"/>
                <w:sz w:val="18"/>
                <w:szCs w:val="18"/>
              </w:rPr>
            </w:pPr>
            <w:r>
              <w:rPr>
                <w:rFonts w:hint="eastAsia" w:ascii="宋体" w:hAnsi="宋体"/>
                <w:sz w:val="18"/>
                <w:szCs w:val="18"/>
              </w:rPr>
              <w:t>星期四</w:t>
            </w:r>
          </w:p>
        </w:tc>
        <w:tc>
          <w:tcPr>
            <w:tcW w:w="634" w:type="pct"/>
            <w:vAlign w:val="center"/>
          </w:tcPr>
          <w:p>
            <w:pPr>
              <w:adjustRightInd w:val="0"/>
              <w:snapToGrid w:val="0"/>
              <w:jc w:val="center"/>
              <w:rPr>
                <w:rFonts w:ascii="宋体" w:hAnsi="宋体"/>
                <w:sz w:val="18"/>
                <w:szCs w:val="18"/>
              </w:rPr>
            </w:pPr>
            <w:r>
              <w:rPr>
                <w:rFonts w:hint="eastAsia" w:ascii="宋体" w:hAnsi="宋体"/>
                <w:sz w:val="18"/>
                <w:szCs w:val="18"/>
              </w:rPr>
              <w:t>上午</w:t>
            </w:r>
          </w:p>
          <w:p>
            <w:pPr>
              <w:jc w:val="center"/>
              <w:rPr>
                <w:rFonts w:ascii="宋体" w:hAnsi="宋体"/>
                <w:sz w:val="18"/>
                <w:szCs w:val="18"/>
              </w:rPr>
            </w:pPr>
            <w:r>
              <w:rPr>
                <w:rFonts w:hint="eastAsia" w:ascii="宋体" w:hAnsi="宋体"/>
                <w:sz w:val="18"/>
                <w:szCs w:val="18"/>
              </w:rPr>
              <w:t>09:00-12:00</w:t>
            </w:r>
          </w:p>
        </w:tc>
        <w:tc>
          <w:tcPr>
            <w:tcW w:w="3529" w:type="pct"/>
            <w:gridSpan w:val="2"/>
            <w:vMerge w:val="restart"/>
            <w:vAlign w:val="center"/>
          </w:tcPr>
          <w:p>
            <w:pPr>
              <w:jc w:val="left"/>
              <w:rPr>
                <w:rFonts w:ascii="宋体" w:hAnsi="宋体"/>
                <w:sz w:val="18"/>
                <w:szCs w:val="18"/>
              </w:rPr>
            </w:pPr>
            <w:r>
              <w:rPr>
                <w:rFonts w:hint="eastAsia" w:ascii="宋体" w:hAnsi="宋体"/>
                <w:sz w:val="18"/>
                <w:szCs w:val="18"/>
              </w:rPr>
              <w:t>《电梯制造与安装安全规范》GB/T 7588.1释义，重点讲解安全要求和保护措施及其验证</w:t>
            </w:r>
          </w:p>
          <w:p>
            <w:pPr>
              <w:adjustRightInd w:val="0"/>
              <w:snapToGrid w:val="0"/>
              <w:rPr>
                <w:rFonts w:ascii="宋体" w:hAnsi="宋体"/>
                <w:sz w:val="18"/>
                <w:szCs w:val="18"/>
              </w:rPr>
            </w:pPr>
            <w:r>
              <w:rPr>
                <w:rFonts w:hint="eastAsia" w:ascii="宋体" w:hAnsi="宋体"/>
                <w:sz w:val="18"/>
                <w:szCs w:val="18"/>
              </w:rPr>
              <w:t>《市场监管总局办公厅关于特种设备行政许可有关事项的实施意见》（市监特〔2019〕32 号）</w:t>
            </w:r>
          </w:p>
          <w:p>
            <w:pPr>
              <w:jc w:val="left"/>
              <w:rPr>
                <w:rFonts w:ascii="宋体" w:hAnsi="宋体"/>
                <w:sz w:val="18"/>
                <w:szCs w:val="18"/>
              </w:rPr>
            </w:pPr>
            <w:r>
              <w:rPr>
                <w:rFonts w:hint="eastAsia" w:ascii="宋体" w:hAnsi="宋体"/>
                <w:sz w:val="18"/>
                <w:szCs w:val="18"/>
              </w:rPr>
              <w:t>《市场监管总局关于进一步做好改进电梯维护保养模式和调整电梯检验检测方式试点工作的意见》（国市监特设〔2020〕56 号）</w:t>
            </w:r>
          </w:p>
          <w:p>
            <w:pPr>
              <w:jc w:val="left"/>
              <w:rPr>
                <w:rFonts w:ascii="宋体" w:hAnsi="宋体"/>
                <w:sz w:val="18"/>
                <w:szCs w:val="18"/>
              </w:rPr>
            </w:pPr>
            <w:r>
              <w:rPr>
                <w:rFonts w:hint="eastAsia" w:ascii="宋体" w:hAnsi="宋体" w:cs="宋体"/>
                <w:sz w:val="18"/>
                <w:szCs w:val="18"/>
              </w:rPr>
              <w:t>电梯检规第3号修改单，重点讲解斜行电梯</w:t>
            </w:r>
            <w:r>
              <w:rPr>
                <w:rFonts w:hint="eastAsia" w:ascii="宋体" w:hAnsi="宋体"/>
                <w:sz w:val="18"/>
                <w:szCs w:val="18"/>
              </w:rPr>
              <w:t>监督检验项目、检验方案与常见问题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31" w:hRule="atLeast"/>
          <w:jc w:val="center"/>
        </w:trPr>
        <w:tc>
          <w:tcPr>
            <w:tcW w:w="461" w:type="pct"/>
            <w:vMerge w:val="continue"/>
            <w:vAlign w:val="center"/>
          </w:tcPr>
          <w:p>
            <w:pPr>
              <w:numPr>
                <w:ilvl w:val="0"/>
                <w:numId w:val="1"/>
              </w:numPr>
              <w:jc w:val="center"/>
              <w:rPr>
                <w:rFonts w:ascii="宋体" w:hAnsi="宋体"/>
                <w:sz w:val="18"/>
                <w:szCs w:val="18"/>
              </w:rPr>
            </w:pPr>
          </w:p>
        </w:tc>
        <w:tc>
          <w:tcPr>
            <w:tcW w:w="374" w:type="pct"/>
            <w:vMerge w:val="continue"/>
            <w:vAlign w:val="center"/>
          </w:tcPr>
          <w:p>
            <w:pPr>
              <w:numPr>
                <w:ilvl w:val="0"/>
                <w:numId w:val="2"/>
              </w:numPr>
              <w:ind w:left="0"/>
              <w:jc w:val="center"/>
              <w:rPr>
                <w:rFonts w:ascii="宋体" w:hAnsi="宋体"/>
                <w:sz w:val="18"/>
                <w:szCs w:val="18"/>
              </w:rPr>
            </w:pPr>
          </w:p>
        </w:tc>
        <w:tc>
          <w:tcPr>
            <w:tcW w:w="634" w:type="pct"/>
            <w:vAlign w:val="center"/>
          </w:tcPr>
          <w:p>
            <w:pPr>
              <w:adjustRightInd w:val="0"/>
              <w:snapToGrid w:val="0"/>
              <w:jc w:val="center"/>
              <w:rPr>
                <w:rFonts w:ascii="宋体" w:hAnsi="宋体"/>
                <w:sz w:val="18"/>
                <w:szCs w:val="18"/>
              </w:rPr>
            </w:pPr>
            <w:r>
              <w:rPr>
                <w:rFonts w:hint="eastAsia" w:ascii="宋体" w:hAnsi="宋体"/>
                <w:sz w:val="18"/>
                <w:szCs w:val="18"/>
              </w:rPr>
              <w:t>下午</w:t>
            </w:r>
          </w:p>
          <w:p>
            <w:pPr>
              <w:jc w:val="center"/>
              <w:rPr>
                <w:rFonts w:ascii="宋体" w:hAnsi="宋体"/>
                <w:sz w:val="18"/>
                <w:szCs w:val="18"/>
              </w:rPr>
            </w:pPr>
            <w:r>
              <w:rPr>
                <w:rFonts w:hint="eastAsia" w:ascii="宋体" w:hAnsi="宋体"/>
                <w:sz w:val="18"/>
                <w:szCs w:val="18"/>
              </w:rPr>
              <w:t>14:00-17:30</w:t>
            </w:r>
          </w:p>
        </w:tc>
        <w:tc>
          <w:tcPr>
            <w:tcW w:w="3529" w:type="pct"/>
            <w:gridSpan w:val="2"/>
            <w:vMerge w:val="continue"/>
            <w:vAlign w:val="center"/>
          </w:tcPr>
          <w:p>
            <w:pPr>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40" w:hRule="atLeast"/>
          <w:jc w:val="center"/>
        </w:trPr>
        <w:tc>
          <w:tcPr>
            <w:tcW w:w="461" w:type="pct"/>
            <w:vMerge w:val="restart"/>
            <w:vAlign w:val="center"/>
          </w:tcPr>
          <w:p>
            <w:pPr>
              <w:adjustRightInd w:val="0"/>
              <w:snapToGrid w:val="0"/>
              <w:jc w:val="center"/>
              <w:rPr>
                <w:rFonts w:ascii="宋体" w:hAnsi="宋体"/>
                <w:sz w:val="18"/>
                <w:szCs w:val="18"/>
              </w:rPr>
            </w:pPr>
            <w:r>
              <w:rPr>
                <w:rFonts w:hint="eastAsia" w:ascii="宋体" w:hAnsi="宋体"/>
                <w:sz w:val="18"/>
                <w:szCs w:val="18"/>
              </w:rPr>
              <w:t>8月12日</w:t>
            </w:r>
          </w:p>
        </w:tc>
        <w:tc>
          <w:tcPr>
            <w:tcW w:w="374" w:type="pct"/>
            <w:vMerge w:val="restart"/>
            <w:vAlign w:val="center"/>
          </w:tcPr>
          <w:p>
            <w:pPr>
              <w:adjustRightInd w:val="0"/>
              <w:snapToGrid w:val="0"/>
              <w:jc w:val="center"/>
              <w:rPr>
                <w:rFonts w:ascii="宋体" w:hAnsi="宋体"/>
                <w:sz w:val="18"/>
                <w:szCs w:val="18"/>
              </w:rPr>
            </w:pPr>
            <w:r>
              <w:rPr>
                <w:rFonts w:hint="eastAsia" w:ascii="宋体" w:hAnsi="宋体"/>
                <w:sz w:val="18"/>
                <w:szCs w:val="18"/>
              </w:rPr>
              <w:t>星期五</w:t>
            </w:r>
          </w:p>
        </w:tc>
        <w:tc>
          <w:tcPr>
            <w:tcW w:w="634" w:type="pct"/>
            <w:vAlign w:val="center"/>
          </w:tcPr>
          <w:p>
            <w:pPr>
              <w:adjustRightInd w:val="0"/>
              <w:snapToGrid w:val="0"/>
              <w:jc w:val="center"/>
              <w:rPr>
                <w:rFonts w:ascii="宋体" w:hAnsi="宋体"/>
                <w:sz w:val="18"/>
                <w:szCs w:val="18"/>
              </w:rPr>
            </w:pPr>
            <w:r>
              <w:rPr>
                <w:rFonts w:hint="eastAsia" w:ascii="宋体" w:hAnsi="宋体"/>
                <w:sz w:val="18"/>
                <w:szCs w:val="18"/>
              </w:rPr>
              <w:t>上午</w:t>
            </w:r>
          </w:p>
          <w:p>
            <w:pPr>
              <w:jc w:val="center"/>
              <w:rPr>
                <w:rFonts w:ascii="宋体" w:hAnsi="宋体"/>
                <w:sz w:val="18"/>
                <w:szCs w:val="18"/>
              </w:rPr>
            </w:pPr>
            <w:r>
              <w:rPr>
                <w:rFonts w:hint="eastAsia" w:ascii="宋体" w:hAnsi="宋体"/>
                <w:sz w:val="18"/>
                <w:szCs w:val="18"/>
              </w:rPr>
              <w:t>08:30-12:00</w:t>
            </w:r>
          </w:p>
        </w:tc>
        <w:tc>
          <w:tcPr>
            <w:tcW w:w="3529" w:type="pct"/>
            <w:gridSpan w:val="2"/>
            <w:vMerge w:val="continue"/>
            <w:vAlign w:val="center"/>
          </w:tcPr>
          <w:p>
            <w:pPr>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63" w:hRule="atLeast"/>
          <w:jc w:val="center"/>
        </w:trPr>
        <w:tc>
          <w:tcPr>
            <w:tcW w:w="461" w:type="pct"/>
            <w:vMerge w:val="continue"/>
            <w:vAlign w:val="center"/>
          </w:tcPr>
          <w:p>
            <w:pPr>
              <w:numPr>
                <w:ilvl w:val="0"/>
                <w:numId w:val="1"/>
              </w:numPr>
              <w:jc w:val="center"/>
              <w:rPr>
                <w:rFonts w:ascii="宋体" w:hAnsi="宋体"/>
                <w:sz w:val="18"/>
                <w:szCs w:val="18"/>
              </w:rPr>
            </w:pPr>
          </w:p>
        </w:tc>
        <w:tc>
          <w:tcPr>
            <w:tcW w:w="374" w:type="pct"/>
            <w:vMerge w:val="continue"/>
            <w:vAlign w:val="center"/>
          </w:tcPr>
          <w:p>
            <w:pPr>
              <w:numPr>
                <w:ilvl w:val="0"/>
                <w:numId w:val="2"/>
              </w:numPr>
              <w:ind w:left="0"/>
              <w:jc w:val="center"/>
              <w:rPr>
                <w:rFonts w:ascii="宋体" w:hAnsi="宋体"/>
                <w:sz w:val="18"/>
                <w:szCs w:val="18"/>
              </w:rPr>
            </w:pPr>
          </w:p>
        </w:tc>
        <w:tc>
          <w:tcPr>
            <w:tcW w:w="634" w:type="pct"/>
            <w:vAlign w:val="center"/>
          </w:tcPr>
          <w:p>
            <w:pPr>
              <w:adjustRightInd w:val="0"/>
              <w:snapToGrid w:val="0"/>
              <w:jc w:val="center"/>
              <w:rPr>
                <w:rFonts w:ascii="宋体" w:hAnsi="宋体"/>
                <w:sz w:val="18"/>
                <w:szCs w:val="18"/>
              </w:rPr>
            </w:pPr>
            <w:r>
              <w:rPr>
                <w:rFonts w:hint="eastAsia" w:ascii="宋体" w:hAnsi="宋体"/>
                <w:sz w:val="18"/>
                <w:szCs w:val="18"/>
              </w:rPr>
              <w:t>下午</w:t>
            </w:r>
          </w:p>
          <w:p>
            <w:pPr>
              <w:jc w:val="center"/>
              <w:rPr>
                <w:rFonts w:ascii="宋体" w:hAnsi="宋体"/>
                <w:sz w:val="18"/>
                <w:szCs w:val="18"/>
              </w:rPr>
            </w:pPr>
            <w:r>
              <w:rPr>
                <w:rFonts w:hint="eastAsia" w:ascii="宋体" w:hAnsi="宋体"/>
                <w:sz w:val="18"/>
                <w:szCs w:val="18"/>
              </w:rPr>
              <w:t>14:00-17:30</w:t>
            </w:r>
          </w:p>
        </w:tc>
        <w:tc>
          <w:tcPr>
            <w:tcW w:w="3529" w:type="pct"/>
            <w:gridSpan w:val="2"/>
            <w:vMerge w:val="continue"/>
            <w:vAlign w:val="center"/>
          </w:tcPr>
          <w:p>
            <w:pPr>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216" w:hRule="atLeast"/>
          <w:jc w:val="center"/>
        </w:trPr>
        <w:tc>
          <w:tcPr>
            <w:tcW w:w="461" w:type="pct"/>
            <w:vMerge w:val="restart"/>
            <w:vAlign w:val="center"/>
          </w:tcPr>
          <w:p>
            <w:pPr>
              <w:adjustRightInd w:val="0"/>
              <w:snapToGrid w:val="0"/>
              <w:jc w:val="center"/>
              <w:rPr>
                <w:rFonts w:ascii="宋体" w:hAnsi="宋体"/>
                <w:sz w:val="18"/>
                <w:szCs w:val="18"/>
              </w:rPr>
            </w:pPr>
            <w:r>
              <w:rPr>
                <w:rFonts w:hint="eastAsia" w:ascii="宋体" w:hAnsi="宋体"/>
                <w:sz w:val="18"/>
                <w:szCs w:val="18"/>
              </w:rPr>
              <w:t>8月13日</w:t>
            </w:r>
          </w:p>
        </w:tc>
        <w:tc>
          <w:tcPr>
            <w:tcW w:w="374" w:type="pct"/>
            <w:vMerge w:val="restart"/>
            <w:vAlign w:val="center"/>
          </w:tcPr>
          <w:p>
            <w:pPr>
              <w:adjustRightInd w:val="0"/>
              <w:snapToGrid w:val="0"/>
              <w:jc w:val="center"/>
              <w:rPr>
                <w:rFonts w:ascii="宋体" w:hAnsi="宋体"/>
                <w:sz w:val="18"/>
                <w:szCs w:val="18"/>
              </w:rPr>
            </w:pPr>
            <w:r>
              <w:rPr>
                <w:rFonts w:hint="eastAsia" w:ascii="宋体" w:hAnsi="宋体"/>
                <w:sz w:val="18"/>
                <w:szCs w:val="18"/>
              </w:rPr>
              <w:t>星期六</w:t>
            </w:r>
          </w:p>
        </w:tc>
        <w:tc>
          <w:tcPr>
            <w:tcW w:w="634" w:type="pct"/>
            <w:vAlign w:val="center"/>
          </w:tcPr>
          <w:p>
            <w:pPr>
              <w:adjustRightInd w:val="0"/>
              <w:snapToGrid w:val="0"/>
              <w:jc w:val="center"/>
              <w:rPr>
                <w:rFonts w:ascii="宋体" w:hAnsi="宋体"/>
                <w:sz w:val="18"/>
                <w:szCs w:val="18"/>
              </w:rPr>
            </w:pPr>
            <w:r>
              <w:rPr>
                <w:rFonts w:hint="eastAsia" w:ascii="宋体" w:hAnsi="宋体"/>
                <w:sz w:val="18"/>
                <w:szCs w:val="18"/>
              </w:rPr>
              <w:t>上午</w:t>
            </w:r>
          </w:p>
          <w:p>
            <w:pPr>
              <w:jc w:val="center"/>
              <w:rPr>
                <w:rFonts w:ascii="宋体" w:hAnsi="宋体"/>
                <w:sz w:val="18"/>
                <w:szCs w:val="18"/>
              </w:rPr>
            </w:pPr>
            <w:r>
              <w:rPr>
                <w:rFonts w:hint="eastAsia" w:ascii="宋体" w:hAnsi="宋体"/>
                <w:sz w:val="18"/>
                <w:szCs w:val="18"/>
              </w:rPr>
              <w:t>08:30-12:00</w:t>
            </w:r>
          </w:p>
        </w:tc>
        <w:tc>
          <w:tcPr>
            <w:tcW w:w="3529" w:type="pct"/>
            <w:gridSpan w:val="2"/>
            <w:vMerge w:val="restart"/>
            <w:vAlign w:val="center"/>
          </w:tcPr>
          <w:p>
            <w:pPr>
              <w:jc w:val="left"/>
              <w:rPr>
                <w:rFonts w:ascii="宋体" w:hAnsi="宋体"/>
                <w:sz w:val="18"/>
                <w:szCs w:val="18"/>
              </w:rPr>
            </w:pPr>
            <w:r>
              <w:rPr>
                <w:rFonts w:hint="eastAsia" w:ascii="宋体" w:hAnsi="宋体"/>
                <w:sz w:val="18"/>
                <w:szCs w:val="18"/>
              </w:rPr>
              <w:t>《电梯制造与安装安全规范》GB/T 7588.</w:t>
            </w:r>
            <w:r>
              <w:rPr>
                <w:rFonts w:ascii="宋体" w:hAnsi="宋体"/>
                <w:sz w:val="18"/>
                <w:szCs w:val="18"/>
              </w:rPr>
              <w:t>2</w:t>
            </w:r>
            <w:r>
              <w:rPr>
                <w:rFonts w:hint="eastAsia" w:ascii="宋体" w:hAnsi="宋体"/>
                <w:sz w:val="18"/>
                <w:szCs w:val="18"/>
              </w:rPr>
              <w:t>释义，重点讲解有关计算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6" w:hRule="atLeast"/>
          <w:jc w:val="center"/>
        </w:trPr>
        <w:tc>
          <w:tcPr>
            <w:tcW w:w="461" w:type="pct"/>
            <w:vMerge w:val="continue"/>
            <w:vAlign w:val="center"/>
          </w:tcPr>
          <w:p>
            <w:pPr>
              <w:numPr>
                <w:ilvl w:val="0"/>
                <w:numId w:val="1"/>
              </w:numPr>
              <w:adjustRightInd w:val="0"/>
              <w:snapToGrid w:val="0"/>
              <w:jc w:val="center"/>
              <w:rPr>
                <w:rFonts w:ascii="宋体" w:hAnsi="宋体"/>
                <w:sz w:val="18"/>
                <w:szCs w:val="18"/>
              </w:rPr>
            </w:pPr>
          </w:p>
        </w:tc>
        <w:tc>
          <w:tcPr>
            <w:tcW w:w="374" w:type="pct"/>
            <w:vMerge w:val="continue"/>
            <w:vAlign w:val="center"/>
          </w:tcPr>
          <w:p>
            <w:pPr>
              <w:numPr>
                <w:ilvl w:val="0"/>
                <w:numId w:val="2"/>
              </w:numPr>
              <w:adjustRightInd w:val="0"/>
              <w:snapToGrid w:val="0"/>
              <w:ind w:left="0"/>
              <w:jc w:val="center"/>
              <w:rPr>
                <w:rFonts w:ascii="宋体" w:hAnsi="宋体"/>
                <w:sz w:val="18"/>
                <w:szCs w:val="18"/>
              </w:rPr>
            </w:pPr>
          </w:p>
        </w:tc>
        <w:tc>
          <w:tcPr>
            <w:tcW w:w="634" w:type="pct"/>
            <w:vAlign w:val="center"/>
          </w:tcPr>
          <w:p>
            <w:pPr>
              <w:adjustRightInd w:val="0"/>
              <w:snapToGrid w:val="0"/>
              <w:jc w:val="center"/>
              <w:rPr>
                <w:rFonts w:ascii="宋体" w:hAnsi="宋体"/>
                <w:sz w:val="18"/>
                <w:szCs w:val="18"/>
              </w:rPr>
            </w:pPr>
            <w:r>
              <w:rPr>
                <w:rFonts w:hint="eastAsia" w:ascii="宋体" w:hAnsi="宋体"/>
                <w:sz w:val="18"/>
                <w:szCs w:val="18"/>
              </w:rPr>
              <w:t>下午</w:t>
            </w:r>
          </w:p>
          <w:p>
            <w:pPr>
              <w:jc w:val="center"/>
              <w:rPr>
                <w:rFonts w:ascii="宋体" w:hAnsi="宋体"/>
                <w:sz w:val="18"/>
                <w:szCs w:val="18"/>
              </w:rPr>
            </w:pPr>
            <w:r>
              <w:rPr>
                <w:rFonts w:hint="eastAsia" w:ascii="宋体" w:hAnsi="宋体"/>
                <w:sz w:val="18"/>
                <w:szCs w:val="18"/>
              </w:rPr>
              <w:t>14:00-17:30</w:t>
            </w:r>
          </w:p>
        </w:tc>
        <w:tc>
          <w:tcPr>
            <w:tcW w:w="3529" w:type="pct"/>
            <w:gridSpan w:val="2"/>
            <w:vMerge w:val="continue"/>
            <w:vAlign w:val="center"/>
          </w:tcPr>
          <w:p>
            <w:pPr>
              <w:adjustRightInd w:val="0"/>
              <w:snapToGrid w:val="0"/>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259" w:hRule="atLeast"/>
          <w:jc w:val="center"/>
        </w:trPr>
        <w:tc>
          <w:tcPr>
            <w:tcW w:w="461" w:type="pct"/>
            <w:vMerge w:val="restart"/>
            <w:vAlign w:val="center"/>
          </w:tcPr>
          <w:p>
            <w:pPr>
              <w:adjustRightInd w:val="0"/>
              <w:snapToGrid w:val="0"/>
              <w:jc w:val="center"/>
              <w:rPr>
                <w:rFonts w:ascii="宋体" w:hAnsi="宋体"/>
                <w:sz w:val="18"/>
                <w:szCs w:val="18"/>
              </w:rPr>
            </w:pPr>
            <w:r>
              <w:rPr>
                <w:rFonts w:hint="eastAsia" w:ascii="宋体" w:hAnsi="宋体"/>
                <w:sz w:val="18"/>
                <w:szCs w:val="18"/>
              </w:rPr>
              <w:t>8月14日</w:t>
            </w:r>
          </w:p>
        </w:tc>
        <w:tc>
          <w:tcPr>
            <w:tcW w:w="374" w:type="pct"/>
            <w:vMerge w:val="restart"/>
            <w:vAlign w:val="center"/>
          </w:tcPr>
          <w:p>
            <w:pPr>
              <w:adjustRightInd w:val="0"/>
              <w:snapToGrid w:val="0"/>
              <w:jc w:val="center"/>
              <w:rPr>
                <w:rFonts w:ascii="宋体" w:hAnsi="宋体"/>
                <w:sz w:val="18"/>
                <w:szCs w:val="18"/>
              </w:rPr>
            </w:pPr>
            <w:r>
              <w:rPr>
                <w:rFonts w:hint="eastAsia" w:ascii="宋体" w:hAnsi="宋体"/>
                <w:sz w:val="18"/>
                <w:szCs w:val="18"/>
              </w:rPr>
              <w:t>星期日</w:t>
            </w:r>
          </w:p>
        </w:tc>
        <w:tc>
          <w:tcPr>
            <w:tcW w:w="634" w:type="pct"/>
            <w:tcBorders>
              <w:bottom w:val="single" w:color="auto" w:sz="4" w:space="0"/>
            </w:tcBorders>
            <w:vAlign w:val="center"/>
          </w:tcPr>
          <w:p>
            <w:pPr>
              <w:adjustRightInd w:val="0"/>
              <w:snapToGrid w:val="0"/>
              <w:jc w:val="center"/>
              <w:rPr>
                <w:rFonts w:ascii="宋体" w:hAnsi="宋体"/>
                <w:sz w:val="18"/>
                <w:szCs w:val="18"/>
              </w:rPr>
            </w:pPr>
            <w:r>
              <w:rPr>
                <w:rFonts w:hint="eastAsia" w:ascii="宋体" w:hAnsi="宋体"/>
                <w:sz w:val="18"/>
                <w:szCs w:val="18"/>
              </w:rPr>
              <w:t>上午</w:t>
            </w:r>
          </w:p>
          <w:p>
            <w:pPr>
              <w:jc w:val="center"/>
              <w:rPr>
                <w:rFonts w:ascii="宋体" w:hAnsi="宋体"/>
                <w:sz w:val="18"/>
                <w:szCs w:val="18"/>
              </w:rPr>
            </w:pPr>
            <w:r>
              <w:rPr>
                <w:rFonts w:hint="eastAsia" w:ascii="宋体" w:hAnsi="宋体"/>
                <w:sz w:val="18"/>
                <w:szCs w:val="18"/>
              </w:rPr>
              <w:t>08:30-12:00</w:t>
            </w:r>
          </w:p>
        </w:tc>
        <w:tc>
          <w:tcPr>
            <w:tcW w:w="3529" w:type="pct"/>
            <w:gridSpan w:val="2"/>
            <w:vMerge w:val="restart"/>
            <w:vAlign w:val="center"/>
          </w:tcPr>
          <w:p>
            <w:pPr>
              <w:jc w:val="left"/>
              <w:rPr>
                <w:rFonts w:ascii="宋体" w:hAnsi="宋体"/>
                <w:sz w:val="18"/>
                <w:szCs w:val="18"/>
              </w:rPr>
            </w:pPr>
            <w:r>
              <w:rPr>
                <w:rFonts w:hint="eastAsia" w:ascii="宋体" w:hAnsi="宋体"/>
                <w:sz w:val="18"/>
                <w:szCs w:val="18"/>
              </w:rPr>
              <w:t>电梯监督检验与定期检验规则一般要求</w:t>
            </w:r>
          </w:p>
          <w:p>
            <w:pPr>
              <w:adjustRightInd w:val="0"/>
              <w:snapToGrid w:val="0"/>
              <w:jc w:val="left"/>
              <w:rPr>
                <w:rFonts w:ascii="宋体" w:hAnsi="宋体"/>
                <w:sz w:val="18"/>
                <w:szCs w:val="18"/>
              </w:rPr>
            </w:pPr>
            <w:r>
              <w:rPr>
                <w:rFonts w:hint="eastAsia" w:ascii="宋体" w:hAnsi="宋体"/>
                <w:sz w:val="18"/>
                <w:szCs w:val="18"/>
              </w:rPr>
              <w:t>1、检验仪器设备的选用与常见问题</w:t>
            </w:r>
          </w:p>
          <w:p>
            <w:pPr>
              <w:adjustRightInd w:val="0"/>
              <w:snapToGrid w:val="0"/>
              <w:jc w:val="left"/>
              <w:rPr>
                <w:rFonts w:ascii="宋体" w:hAnsi="宋体"/>
                <w:sz w:val="18"/>
                <w:szCs w:val="18"/>
              </w:rPr>
            </w:pPr>
            <w:r>
              <w:rPr>
                <w:rFonts w:hint="eastAsia" w:ascii="宋体" w:hAnsi="宋体"/>
                <w:sz w:val="18"/>
                <w:szCs w:val="18"/>
              </w:rPr>
              <w:t>2、检验方法的选用与常见问题</w:t>
            </w:r>
          </w:p>
          <w:p>
            <w:pPr>
              <w:adjustRightInd w:val="0"/>
              <w:snapToGrid w:val="0"/>
              <w:jc w:val="left"/>
              <w:rPr>
                <w:rFonts w:ascii="宋体" w:hAnsi="宋体"/>
                <w:sz w:val="18"/>
                <w:szCs w:val="18"/>
              </w:rPr>
            </w:pPr>
            <w:r>
              <w:rPr>
                <w:rFonts w:hint="eastAsia" w:ascii="宋体" w:hAnsi="宋体"/>
                <w:sz w:val="18"/>
                <w:szCs w:val="18"/>
              </w:rPr>
              <w:t>3、监督检验的检验条件、检验程序、检验准备、检验方案、检验报告、检验问题处理等方面的要求及常见问题分析</w:t>
            </w:r>
          </w:p>
          <w:p>
            <w:pPr>
              <w:adjustRightInd w:val="0"/>
              <w:snapToGrid w:val="0"/>
              <w:jc w:val="left"/>
              <w:rPr>
                <w:rFonts w:ascii="宋体" w:hAnsi="宋体"/>
                <w:sz w:val="18"/>
                <w:szCs w:val="18"/>
              </w:rPr>
            </w:pPr>
            <w:r>
              <w:rPr>
                <w:rFonts w:hint="eastAsia" w:ascii="宋体" w:hAnsi="宋体"/>
                <w:sz w:val="18"/>
                <w:szCs w:val="18"/>
              </w:rPr>
              <w:t>4、定期检验的检验条件、检验程序、检验准备、检验方案、检验报告、检验问题处理等方面的要求及常见问题分析</w:t>
            </w:r>
          </w:p>
          <w:p>
            <w:pPr>
              <w:jc w:val="left"/>
              <w:rPr>
                <w:rFonts w:ascii="宋体" w:hAnsi="宋体"/>
                <w:sz w:val="18"/>
                <w:szCs w:val="18"/>
              </w:rPr>
            </w:pPr>
            <w:r>
              <w:rPr>
                <w:rFonts w:hint="eastAsia" w:ascii="宋体" w:hAnsi="宋体"/>
                <w:sz w:val="18"/>
                <w:szCs w:val="18"/>
              </w:rPr>
              <w:t>5、检验安全管理及常见问题分析</w:t>
            </w:r>
          </w:p>
          <w:p>
            <w:pPr>
              <w:adjustRightInd w:val="0"/>
              <w:snapToGrid w:val="0"/>
              <w:jc w:val="left"/>
              <w:rPr>
                <w:rFonts w:ascii="宋体" w:hAnsi="宋体"/>
                <w:sz w:val="18"/>
                <w:szCs w:val="18"/>
              </w:rPr>
            </w:pPr>
            <w:r>
              <w:rPr>
                <w:rFonts w:hint="eastAsia" w:ascii="宋体" w:hAnsi="宋体"/>
                <w:sz w:val="18"/>
                <w:szCs w:val="18"/>
              </w:rPr>
              <w:t>曳引式电梯监督检验与定期检验检验工艺与技术</w:t>
            </w:r>
          </w:p>
          <w:p>
            <w:pPr>
              <w:adjustRightInd w:val="0"/>
              <w:snapToGrid w:val="0"/>
              <w:jc w:val="left"/>
              <w:rPr>
                <w:rFonts w:ascii="宋体" w:hAnsi="宋体"/>
                <w:sz w:val="18"/>
                <w:szCs w:val="18"/>
              </w:rPr>
            </w:pPr>
            <w:r>
              <w:rPr>
                <w:rFonts w:hint="eastAsia" w:ascii="宋体" w:hAnsi="宋体"/>
                <w:sz w:val="18"/>
                <w:szCs w:val="18"/>
              </w:rPr>
              <w:t>1、监督检验项目、检验方案与常见问题</w:t>
            </w:r>
          </w:p>
          <w:p>
            <w:pPr>
              <w:adjustRightInd w:val="0"/>
              <w:snapToGrid w:val="0"/>
              <w:jc w:val="left"/>
              <w:rPr>
                <w:rFonts w:ascii="宋体" w:hAnsi="宋体"/>
                <w:sz w:val="18"/>
                <w:szCs w:val="18"/>
              </w:rPr>
            </w:pPr>
            <w:r>
              <w:rPr>
                <w:rFonts w:hint="eastAsia" w:ascii="宋体" w:hAnsi="宋体"/>
                <w:sz w:val="18"/>
                <w:szCs w:val="18"/>
              </w:rPr>
              <w:t>2、典型设备监督检验工艺及方案</w:t>
            </w:r>
          </w:p>
          <w:p>
            <w:pPr>
              <w:adjustRightInd w:val="0"/>
              <w:snapToGrid w:val="0"/>
              <w:jc w:val="left"/>
              <w:rPr>
                <w:rFonts w:ascii="宋体" w:hAnsi="宋体"/>
                <w:sz w:val="18"/>
                <w:szCs w:val="18"/>
              </w:rPr>
            </w:pPr>
            <w:r>
              <w:rPr>
                <w:rFonts w:hint="eastAsia" w:ascii="宋体" w:hAnsi="宋体"/>
                <w:sz w:val="18"/>
                <w:szCs w:val="18"/>
              </w:rPr>
              <w:t>3、监督检验案例</w:t>
            </w:r>
          </w:p>
          <w:p>
            <w:pPr>
              <w:adjustRightInd w:val="0"/>
              <w:snapToGrid w:val="0"/>
              <w:jc w:val="left"/>
              <w:rPr>
                <w:rFonts w:ascii="宋体" w:hAnsi="宋体"/>
                <w:sz w:val="18"/>
                <w:szCs w:val="18"/>
              </w:rPr>
            </w:pPr>
            <w:r>
              <w:rPr>
                <w:rFonts w:hint="eastAsia" w:ascii="宋体" w:hAnsi="宋体"/>
                <w:sz w:val="18"/>
                <w:szCs w:val="18"/>
              </w:rPr>
              <w:t>4、疑难和偏离问题及处理（等效安全评价，如钢带、6mm曳引钢丝绳等）</w:t>
            </w:r>
          </w:p>
          <w:p>
            <w:pPr>
              <w:adjustRightInd w:val="0"/>
              <w:snapToGrid w:val="0"/>
              <w:jc w:val="left"/>
              <w:rPr>
                <w:rFonts w:ascii="宋体" w:hAnsi="宋体"/>
                <w:sz w:val="18"/>
                <w:szCs w:val="18"/>
              </w:rPr>
            </w:pPr>
            <w:r>
              <w:rPr>
                <w:rFonts w:hint="eastAsia" w:ascii="宋体" w:hAnsi="宋体"/>
                <w:sz w:val="18"/>
                <w:szCs w:val="18"/>
              </w:rPr>
              <w:t>5、定期检验项目、检验方案与常见问题</w:t>
            </w:r>
          </w:p>
          <w:p>
            <w:pPr>
              <w:adjustRightInd w:val="0"/>
              <w:snapToGrid w:val="0"/>
              <w:jc w:val="left"/>
              <w:rPr>
                <w:rFonts w:ascii="宋体" w:hAnsi="宋体"/>
                <w:sz w:val="18"/>
                <w:szCs w:val="18"/>
              </w:rPr>
            </w:pPr>
            <w:r>
              <w:rPr>
                <w:rFonts w:hint="eastAsia" w:ascii="宋体" w:hAnsi="宋体"/>
                <w:sz w:val="18"/>
                <w:szCs w:val="18"/>
              </w:rPr>
              <w:t>6、典型设备定期检验工艺及方案</w:t>
            </w:r>
          </w:p>
          <w:p>
            <w:pPr>
              <w:adjustRightInd w:val="0"/>
              <w:snapToGrid w:val="0"/>
              <w:jc w:val="left"/>
              <w:rPr>
                <w:rFonts w:ascii="宋体" w:hAnsi="宋体"/>
                <w:sz w:val="18"/>
                <w:szCs w:val="18"/>
              </w:rPr>
            </w:pPr>
            <w:r>
              <w:rPr>
                <w:rFonts w:hint="eastAsia" w:ascii="宋体" w:hAnsi="宋体"/>
                <w:sz w:val="18"/>
                <w:szCs w:val="18"/>
              </w:rPr>
              <w:t>7、曳引式电梯常见故障及处理方法</w:t>
            </w:r>
          </w:p>
          <w:p>
            <w:pPr>
              <w:adjustRightInd w:val="0"/>
              <w:snapToGrid w:val="0"/>
              <w:jc w:val="left"/>
              <w:rPr>
                <w:rFonts w:ascii="宋体" w:hAnsi="宋体"/>
                <w:sz w:val="18"/>
                <w:szCs w:val="18"/>
              </w:rPr>
            </w:pPr>
            <w:r>
              <w:rPr>
                <w:rFonts w:hint="eastAsia" w:ascii="宋体" w:hAnsi="宋体"/>
                <w:sz w:val="18"/>
                <w:szCs w:val="18"/>
              </w:rPr>
              <w:t>8、老旧电梯常见故障及处理方法</w:t>
            </w:r>
          </w:p>
          <w:p>
            <w:pPr>
              <w:jc w:val="left"/>
              <w:rPr>
                <w:rFonts w:ascii="宋体" w:hAnsi="宋体"/>
                <w:sz w:val="18"/>
                <w:szCs w:val="18"/>
              </w:rPr>
            </w:pPr>
            <w:r>
              <w:rPr>
                <w:rFonts w:hint="eastAsia" w:ascii="宋体" w:hAnsi="宋体"/>
                <w:sz w:val="18"/>
                <w:szCs w:val="18"/>
              </w:rPr>
              <w:t>9、曳引式电梯事故案例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58" w:hRule="atLeast"/>
          <w:jc w:val="center"/>
        </w:trPr>
        <w:tc>
          <w:tcPr>
            <w:tcW w:w="461" w:type="pct"/>
            <w:vMerge w:val="continue"/>
            <w:vAlign w:val="center"/>
          </w:tcPr>
          <w:p>
            <w:pPr>
              <w:numPr>
                <w:ilvl w:val="0"/>
                <w:numId w:val="1"/>
              </w:numPr>
              <w:adjustRightInd w:val="0"/>
              <w:snapToGrid w:val="0"/>
              <w:jc w:val="center"/>
              <w:rPr>
                <w:rFonts w:ascii="宋体" w:hAnsi="宋体"/>
                <w:sz w:val="18"/>
                <w:szCs w:val="18"/>
              </w:rPr>
            </w:pPr>
          </w:p>
        </w:tc>
        <w:tc>
          <w:tcPr>
            <w:tcW w:w="374" w:type="pct"/>
            <w:vMerge w:val="continue"/>
            <w:vAlign w:val="center"/>
          </w:tcPr>
          <w:p>
            <w:pPr>
              <w:numPr>
                <w:ilvl w:val="0"/>
                <w:numId w:val="2"/>
              </w:numPr>
              <w:adjustRightInd w:val="0"/>
              <w:snapToGrid w:val="0"/>
              <w:ind w:left="0"/>
              <w:jc w:val="center"/>
              <w:rPr>
                <w:rFonts w:ascii="宋体" w:hAnsi="宋体"/>
                <w:sz w:val="18"/>
                <w:szCs w:val="18"/>
              </w:rPr>
            </w:pPr>
          </w:p>
        </w:tc>
        <w:tc>
          <w:tcPr>
            <w:tcW w:w="634" w:type="pct"/>
            <w:tcBorders>
              <w:top w:val="single" w:color="auto" w:sz="4" w:space="0"/>
            </w:tcBorders>
            <w:vAlign w:val="center"/>
          </w:tcPr>
          <w:p>
            <w:pPr>
              <w:adjustRightInd w:val="0"/>
              <w:snapToGrid w:val="0"/>
              <w:jc w:val="center"/>
              <w:rPr>
                <w:rFonts w:ascii="宋体" w:hAnsi="宋体"/>
                <w:sz w:val="18"/>
                <w:szCs w:val="18"/>
              </w:rPr>
            </w:pPr>
            <w:r>
              <w:rPr>
                <w:rFonts w:hint="eastAsia" w:ascii="宋体" w:hAnsi="宋体"/>
                <w:sz w:val="18"/>
                <w:szCs w:val="18"/>
              </w:rPr>
              <w:t>下午</w:t>
            </w:r>
          </w:p>
          <w:p>
            <w:pPr>
              <w:jc w:val="center"/>
              <w:rPr>
                <w:rFonts w:ascii="宋体" w:hAnsi="宋体"/>
                <w:sz w:val="18"/>
                <w:szCs w:val="18"/>
              </w:rPr>
            </w:pPr>
            <w:r>
              <w:rPr>
                <w:rFonts w:hint="eastAsia" w:ascii="宋体" w:hAnsi="宋体"/>
                <w:sz w:val="18"/>
                <w:szCs w:val="18"/>
              </w:rPr>
              <w:t>14:00-17:30</w:t>
            </w:r>
          </w:p>
        </w:tc>
        <w:tc>
          <w:tcPr>
            <w:tcW w:w="3529" w:type="pct"/>
            <w:gridSpan w:val="2"/>
            <w:vMerge w:val="continue"/>
            <w:vAlign w:val="center"/>
          </w:tcPr>
          <w:p>
            <w:pPr>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78" w:hRule="atLeast"/>
          <w:jc w:val="center"/>
        </w:trPr>
        <w:tc>
          <w:tcPr>
            <w:tcW w:w="461" w:type="pct"/>
            <w:vMerge w:val="restart"/>
            <w:vAlign w:val="center"/>
          </w:tcPr>
          <w:p>
            <w:pPr>
              <w:adjustRightInd w:val="0"/>
              <w:snapToGrid w:val="0"/>
              <w:jc w:val="center"/>
              <w:rPr>
                <w:rFonts w:ascii="宋体" w:hAnsi="宋体"/>
                <w:sz w:val="18"/>
                <w:szCs w:val="18"/>
              </w:rPr>
            </w:pPr>
            <w:r>
              <w:rPr>
                <w:rFonts w:hint="eastAsia" w:ascii="宋体" w:hAnsi="宋体"/>
                <w:sz w:val="18"/>
                <w:szCs w:val="18"/>
              </w:rPr>
              <w:t>8月15日</w:t>
            </w:r>
          </w:p>
        </w:tc>
        <w:tc>
          <w:tcPr>
            <w:tcW w:w="374" w:type="pct"/>
            <w:vMerge w:val="restart"/>
            <w:vAlign w:val="center"/>
          </w:tcPr>
          <w:p>
            <w:pPr>
              <w:adjustRightInd w:val="0"/>
              <w:snapToGrid w:val="0"/>
              <w:jc w:val="center"/>
              <w:rPr>
                <w:rFonts w:ascii="宋体" w:hAnsi="宋体"/>
                <w:sz w:val="18"/>
                <w:szCs w:val="18"/>
              </w:rPr>
            </w:pPr>
            <w:r>
              <w:rPr>
                <w:rFonts w:hint="eastAsia" w:ascii="宋体" w:hAnsi="宋体"/>
                <w:sz w:val="18"/>
                <w:szCs w:val="18"/>
              </w:rPr>
              <w:t>星期一</w:t>
            </w:r>
          </w:p>
        </w:tc>
        <w:tc>
          <w:tcPr>
            <w:tcW w:w="634" w:type="pct"/>
            <w:vAlign w:val="center"/>
          </w:tcPr>
          <w:p>
            <w:pPr>
              <w:adjustRightInd w:val="0"/>
              <w:snapToGrid w:val="0"/>
              <w:jc w:val="center"/>
              <w:rPr>
                <w:rFonts w:ascii="宋体" w:hAnsi="宋体"/>
                <w:sz w:val="18"/>
                <w:szCs w:val="18"/>
              </w:rPr>
            </w:pPr>
            <w:r>
              <w:rPr>
                <w:rFonts w:hint="eastAsia" w:ascii="宋体" w:hAnsi="宋体"/>
                <w:sz w:val="18"/>
                <w:szCs w:val="18"/>
              </w:rPr>
              <w:t>上午</w:t>
            </w:r>
          </w:p>
          <w:p>
            <w:pPr>
              <w:jc w:val="center"/>
              <w:rPr>
                <w:rFonts w:ascii="宋体" w:hAnsi="宋体"/>
                <w:sz w:val="18"/>
                <w:szCs w:val="18"/>
              </w:rPr>
            </w:pPr>
            <w:r>
              <w:rPr>
                <w:rFonts w:hint="eastAsia" w:ascii="宋体" w:hAnsi="宋体"/>
                <w:sz w:val="18"/>
                <w:szCs w:val="18"/>
              </w:rPr>
              <w:t>08:30-12:00</w:t>
            </w:r>
          </w:p>
        </w:tc>
        <w:tc>
          <w:tcPr>
            <w:tcW w:w="3529" w:type="pct"/>
            <w:gridSpan w:val="2"/>
            <w:vMerge w:val="continue"/>
            <w:vAlign w:val="center"/>
          </w:tcPr>
          <w:p>
            <w:pPr>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20" w:hRule="atLeast"/>
          <w:jc w:val="center"/>
        </w:trPr>
        <w:tc>
          <w:tcPr>
            <w:tcW w:w="461" w:type="pct"/>
            <w:vMerge w:val="continue"/>
            <w:vAlign w:val="center"/>
          </w:tcPr>
          <w:p>
            <w:pPr>
              <w:numPr>
                <w:ilvl w:val="0"/>
                <w:numId w:val="1"/>
              </w:numPr>
              <w:adjustRightInd w:val="0"/>
              <w:snapToGrid w:val="0"/>
              <w:jc w:val="center"/>
              <w:rPr>
                <w:rFonts w:ascii="宋体" w:hAnsi="宋体"/>
                <w:sz w:val="18"/>
                <w:szCs w:val="18"/>
              </w:rPr>
            </w:pPr>
          </w:p>
        </w:tc>
        <w:tc>
          <w:tcPr>
            <w:tcW w:w="374" w:type="pct"/>
            <w:vMerge w:val="continue"/>
            <w:vAlign w:val="center"/>
          </w:tcPr>
          <w:p>
            <w:pPr>
              <w:numPr>
                <w:ilvl w:val="0"/>
                <w:numId w:val="2"/>
              </w:numPr>
              <w:adjustRightInd w:val="0"/>
              <w:snapToGrid w:val="0"/>
              <w:ind w:left="0"/>
              <w:jc w:val="center"/>
              <w:rPr>
                <w:rFonts w:ascii="宋体" w:hAnsi="宋体"/>
                <w:sz w:val="18"/>
                <w:szCs w:val="18"/>
              </w:rPr>
            </w:pPr>
          </w:p>
        </w:tc>
        <w:tc>
          <w:tcPr>
            <w:tcW w:w="634" w:type="pct"/>
            <w:vAlign w:val="center"/>
          </w:tcPr>
          <w:p>
            <w:pPr>
              <w:adjustRightInd w:val="0"/>
              <w:snapToGrid w:val="0"/>
              <w:jc w:val="center"/>
              <w:rPr>
                <w:rFonts w:ascii="宋体" w:hAnsi="宋体"/>
                <w:sz w:val="18"/>
                <w:szCs w:val="18"/>
              </w:rPr>
            </w:pPr>
            <w:r>
              <w:rPr>
                <w:rFonts w:hint="eastAsia" w:ascii="宋体" w:hAnsi="宋体"/>
                <w:sz w:val="18"/>
                <w:szCs w:val="18"/>
              </w:rPr>
              <w:t>下午</w:t>
            </w:r>
          </w:p>
          <w:p>
            <w:pPr>
              <w:jc w:val="center"/>
              <w:rPr>
                <w:rFonts w:ascii="宋体" w:hAnsi="宋体"/>
                <w:sz w:val="18"/>
                <w:szCs w:val="18"/>
              </w:rPr>
            </w:pPr>
            <w:r>
              <w:rPr>
                <w:rFonts w:hint="eastAsia" w:ascii="宋体" w:hAnsi="宋体"/>
                <w:sz w:val="18"/>
                <w:szCs w:val="18"/>
              </w:rPr>
              <w:t>14:00-17:30</w:t>
            </w:r>
          </w:p>
        </w:tc>
        <w:tc>
          <w:tcPr>
            <w:tcW w:w="3529" w:type="pct"/>
            <w:gridSpan w:val="2"/>
            <w:vMerge w:val="continue"/>
            <w:vAlign w:val="center"/>
          </w:tcPr>
          <w:p>
            <w:pPr>
              <w:adjustRightInd w:val="0"/>
              <w:snapToGrid w:val="0"/>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93" w:hRule="atLeast"/>
          <w:jc w:val="center"/>
        </w:trPr>
        <w:tc>
          <w:tcPr>
            <w:tcW w:w="461" w:type="pct"/>
            <w:vMerge w:val="restart"/>
            <w:tcBorders>
              <w:bottom w:val="single" w:color="auto" w:sz="4" w:space="0"/>
            </w:tcBorders>
            <w:vAlign w:val="center"/>
          </w:tcPr>
          <w:p>
            <w:pPr>
              <w:adjustRightInd w:val="0"/>
              <w:snapToGrid w:val="0"/>
              <w:jc w:val="center"/>
              <w:rPr>
                <w:rFonts w:ascii="宋体" w:hAnsi="宋体"/>
                <w:sz w:val="18"/>
                <w:szCs w:val="18"/>
              </w:rPr>
            </w:pPr>
            <w:r>
              <w:rPr>
                <w:rFonts w:hint="eastAsia" w:ascii="宋体" w:hAnsi="宋体"/>
                <w:sz w:val="18"/>
                <w:szCs w:val="18"/>
              </w:rPr>
              <w:t>8月16日</w:t>
            </w:r>
          </w:p>
        </w:tc>
        <w:tc>
          <w:tcPr>
            <w:tcW w:w="374" w:type="pct"/>
            <w:vMerge w:val="restart"/>
            <w:tcBorders>
              <w:bottom w:val="single" w:color="auto" w:sz="4" w:space="0"/>
            </w:tcBorders>
            <w:vAlign w:val="center"/>
          </w:tcPr>
          <w:p>
            <w:pPr>
              <w:adjustRightInd w:val="0"/>
              <w:snapToGrid w:val="0"/>
              <w:jc w:val="center"/>
              <w:rPr>
                <w:rFonts w:ascii="宋体" w:hAnsi="宋体"/>
                <w:sz w:val="18"/>
                <w:szCs w:val="18"/>
              </w:rPr>
            </w:pPr>
            <w:r>
              <w:rPr>
                <w:rFonts w:hint="eastAsia" w:ascii="宋体" w:hAnsi="宋体"/>
                <w:sz w:val="18"/>
                <w:szCs w:val="18"/>
              </w:rPr>
              <w:t>星期二</w:t>
            </w:r>
          </w:p>
        </w:tc>
        <w:tc>
          <w:tcPr>
            <w:tcW w:w="634" w:type="pct"/>
            <w:tcBorders>
              <w:bottom w:val="single" w:color="auto" w:sz="4" w:space="0"/>
            </w:tcBorders>
            <w:vAlign w:val="center"/>
          </w:tcPr>
          <w:p>
            <w:pPr>
              <w:adjustRightInd w:val="0"/>
              <w:snapToGrid w:val="0"/>
              <w:jc w:val="center"/>
              <w:rPr>
                <w:rFonts w:ascii="宋体" w:hAnsi="宋体"/>
                <w:sz w:val="18"/>
                <w:szCs w:val="18"/>
              </w:rPr>
            </w:pPr>
            <w:r>
              <w:rPr>
                <w:rFonts w:hint="eastAsia" w:ascii="宋体" w:hAnsi="宋体"/>
                <w:sz w:val="18"/>
                <w:szCs w:val="18"/>
              </w:rPr>
              <w:t>上午</w:t>
            </w:r>
          </w:p>
          <w:p>
            <w:pPr>
              <w:jc w:val="center"/>
              <w:rPr>
                <w:rFonts w:ascii="宋体" w:hAnsi="宋体"/>
                <w:sz w:val="18"/>
                <w:szCs w:val="18"/>
              </w:rPr>
            </w:pPr>
            <w:r>
              <w:rPr>
                <w:rFonts w:hint="eastAsia" w:ascii="宋体" w:hAnsi="宋体"/>
                <w:sz w:val="18"/>
                <w:szCs w:val="18"/>
              </w:rPr>
              <w:t>08:30-12:00</w:t>
            </w:r>
          </w:p>
        </w:tc>
        <w:tc>
          <w:tcPr>
            <w:tcW w:w="3529" w:type="pct"/>
            <w:gridSpan w:val="2"/>
            <w:vMerge w:val="restart"/>
            <w:vAlign w:val="center"/>
          </w:tcPr>
          <w:p>
            <w:pPr>
              <w:adjustRightInd w:val="0"/>
              <w:snapToGrid w:val="0"/>
              <w:jc w:val="left"/>
              <w:rPr>
                <w:rFonts w:ascii="宋体" w:hAnsi="宋体" w:cs="宋体"/>
                <w:sz w:val="18"/>
                <w:szCs w:val="18"/>
              </w:rPr>
            </w:pPr>
            <w:r>
              <w:rPr>
                <w:rFonts w:hint="eastAsia" w:ascii="宋体" w:hAnsi="宋体" w:cs="宋体"/>
                <w:sz w:val="18"/>
                <w:szCs w:val="18"/>
              </w:rPr>
              <w:t>电梯型式试验</w:t>
            </w:r>
          </w:p>
          <w:p>
            <w:pPr>
              <w:adjustRightInd w:val="0"/>
              <w:snapToGrid w:val="0"/>
              <w:jc w:val="left"/>
              <w:rPr>
                <w:rFonts w:ascii="宋体" w:hAnsi="宋体"/>
                <w:sz w:val="18"/>
                <w:szCs w:val="18"/>
              </w:rPr>
            </w:pPr>
            <w:r>
              <w:rPr>
                <w:rFonts w:hint="eastAsia" w:ascii="宋体" w:hAnsi="宋体"/>
                <w:sz w:val="18"/>
                <w:szCs w:val="18"/>
              </w:rPr>
              <w:t>1、电梯型式试验定义</w:t>
            </w:r>
          </w:p>
          <w:p>
            <w:pPr>
              <w:adjustRightInd w:val="0"/>
              <w:snapToGrid w:val="0"/>
              <w:jc w:val="left"/>
              <w:rPr>
                <w:rFonts w:ascii="宋体" w:hAnsi="宋体"/>
                <w:sz w:val="18"/>
                <w:szCs w:val="18"/>
              </w:rPr>
            </w:pPr>
            <w:r>
              <w:rPr>
                <w:rFonts w:hint="eastAsia" w:ascii="宋体" w:hAnsi="宋体"/>
                <w:sz w:val="18"/>
                <w:szCs w:val="18"/>
              </w:rPr>
              <w:t>2、电梯型式试验产品目录</w:t>
            </w:r>
          </w:p>
          <w:p>
            <w:pPr>
              <w:adjustRightInd w:val="0"/>
              <w:snapToGrid w:val="0"/>
              <w:jc w:val="left"/>
              <w:rPr>
                <w:rFonts w:ascii="宋体" w:hAnsi="宋体"/>
                <w:sz w:val="18"/>
                <w:szCs w:val="18"/>
              </w:rPr>
            </w:pPr>
            <w:r>
              <w:rPr>
                <w:rFonts w:hint="eastAsia" w:ascii="宋体" w:hAnsi="宋体"/>
                <w:sz w:val="18"/>
                <w:szCs w:val="18"/>
              </w:rPr>
              <w:t>3、需要进行型式试验的情况，如有效期、特殊要求等</w:t>
            </w:r>
          </w:p>
          <w:p>
            <w:pPr>
              <w:adjustRightInd w:val="0"/>
              <w:snapToGrid w:val="0"/>
              <w:jc w:val="left"/>
              <w:rPr>
                <w:rFonts w:ascii="宋体" w:hAnsi="宋体"/>
                <w:sz w:val="18"/>
                <w:szCs w:val="18"/>
              </w:rPr>
            </w:pPr>
            <w:r>
              <w:rPr>
                <w:rFonts w:ascii="宋体" w:hAnsi="宋体"/>
                <w:sz w:val="18"/>
                <w:szCs w:val="18"/>
              </w:rPr>
              <w:t>4</w:t>
            </w:r>
            <w:r>
              <w:rPr>
                <w:rFonts w:hint="eastAsia" w:ascii="宋体" w:hAnsi="宋体"/>
                <w:sz w:val="18"/>
                <w:szCs w:val="18"/>
              </w:rPr>
              <w:t>、整机型式试验及其覆盖原则，重点讲解曳引驱动电梯和自动扶梯与人行道</w:t>
            </w:r>
          </w:p>
          <w:p>
            <w:pPr>
              <w:adjustRightInd w:val="0"/>
              <w:snapToGrid w:val="0"/>
              <w:jc w:val="left"/>
              <w:rPr>
                <w:rFonts w:ascii="宋体" w:hAnsi="宋体"/>
                <w:sz w:val="18"/>
                <w:szCs w:val="18"/>
              </w:rPr>
            </w:pPr>
            <w:r>
              <w:rPr>
                <w:rFonts w:hint="eastAsia" w:ascii="宋体" w:hAnsi="宋体"/>
                <w:sz w:val="18"/>
                <w:szCs w:val="18"/>
              </w:rPr>
              <w:t>5、安全保护装置和主要部件型式试验及其覆盖原则，重点讲解UCMP、层门强度、层轿门旁路装置、门回路检测装置、包覆带等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67" w:hRule="atLeast"/>
          <w:jc w:val="center"/>
        </w:trPr>
        <w:tc>
          <w:tcPr>
            <w:tcW w:w="461" w:type="pct"/>
            <w:vMerge w:val="continue"/>
            <w:vAlign w:val="center"/>
          </w:tcPr>
          <w:p>
            <w:pPr>
              <w:numPr>
                <w:ilvl w:val="0"/>
                <w:numId w:val="1"/>
              </w:numPr>
              <w:adjustRightInd w:val="0"/>
              <w:snapToGrid w:val="0"/>
              <w:jc w:val="center"/>
              <w:rPr>
                <w:rFonts w:ascii="宋体" w:hAnsi="宋体"/>
                <w:sz w:val="18"/>
                <w:szCs w:val="18"/>
              </w:rPr>
            </w:pPr>
          </w:p>
        </w:tc>
        <w:tc>
          <w:tcPr>
            <w:tcW w:w="374" w:type="pct"/>
            <w:vMerge w:val="continue"/>
            <w:vAlign w:val="center"/>
          </w:tcPr>
          <w:p>
            <w:pPr>
              <w:numPr>
                <w:ilvl w:val="0"/>
                <w:numId w:val="2"/>
              </w:numPr>
              <w:adjustRightInd w:val="0"/>
              <w:snapToGrid w:val="0"/>
              <w:ind w:left="0"/>
              <w:jc w:val="center"/>
              <w:rPr>
                <w:rFonts w:ascii="宋体" w:hAnsi="宋体"/>
                <w:sz w:val="18"/>
                <w:szCs w:val="18"/>
              </w:rPr>
            </w:pPr>
          </w:p>
        </w:tc>
        <w:tc>
          <w:tcPr>
            <w:tcW w:w="634" w:type="pct"/>
            <w:vAlign w:val="center"/>
          </w:tcPr>
          <w:p>
            <w:pPr>
              <w:adjustRightInd w:val="0"/>
              <w:snapToGrid w:val="0"/>
              <w:jc w:val="center"/>
              <w:rPr>
                <w:rFonts w:ascii="宋体" w:hAnsi="宋体"/>
                <w:sz w:val="18"/>
                <w:szCs w:val="18"/>
              </w:rPr>
            </w:pPr>
            <w:r>
              <w:rPr>
                <w:rFonts w:hint="eastAsia" w:ascii="宋体" w:hAnsi="宋体"/>
                <w:sz w:val="18"/>
                <w:szCs w:val="18"/>
              </w:rPr>
              <w:t>上午</w:t>
            </w:r>
          </w:p>
          <w:p>
            <w:pPr>
              <w:jc w:val="center"/>
              <w:rPr>
                <w:rFonts w:ascii="宋体" w:hAnsi="宋体"/>
                <w:sz w:val="18"/>
                <w:szCs w:val="18"/>
              </w:rPr>
            </w:pPr>
            <w:r>
              <w:rPr>
                <w:rFonts w:hint="eastAsia" w:ascii="宋体" w:hAnsi="宋体"/>
                <w:sz w:val="18"/>
                <w:szCs w:val="18"/>
              </w:rPr>
              <w:t>08:30-12:00</w:t>
            </w:r>
          </w:p>
        </w:tc>
        <w:tc>
          <w:tcPr>
            <w:tcW w:w="3529" w:type="pct"/>
            <w:gridSpan w:val="2"/>
            <w:vMerge w:val="continue"/>
            <w:vAlign w:val="center"/>
          </w:tcPr>
          <w:p>
            <w:pPr>
              <w:adjustRightInd w:val="0"/>
              <w:snapToGrid w:val="0"/>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0" w:hRule="atLeast"/>
          <w:jc w:val="center"/>
        </w:trPr>
        <w:tc>
          <w:tcPr>
            <w:tcW w:w="461" w:type="pct"/>
            <w:vMerge w:val="restart"/>
            <w:vAlign w:val="center"/>
          </w:tcPr>
          <w:p>
            <w:pPr>
              <w:adjustRightInd w:val="0"/>
              <w:snapToGrid w:val="0"/>
              <w:jc w:val="center"/>
              <w:rPr>
                <w:rFonts w:ascii="宋体" w:hAnsi="宋体"/>
                <w:sz w:val="18"/>
                <w:szCs w:val="18"/>
              </w:rPr>
            </w:pPr>
            <w:r>
              <w:rPr>
                <w:rFonts w:hint="eastAsia" w:ascii="宋体" w:hAnsi="宋体"/>
                <w:sz w:val="18"/>
                <w:szCs w:val="18"/>
              </w:rPr>
              <w:t>8月17日</w:t>
            </w:r>
          </w:p>
        </w:tc>
        <w:tc>
          <w:tcPr>
            <w:tcW w:w="374" w:type="pct"/>
            <w:vMerge w:val="restart"/>
            <w:vAlign w:val="center"/>
          </w:tcPr>
          <w:p>
            <w:pPr>
              <w:adjustRightInd w:val="0"/>
              <w:snapToGrid w:val="0"/>
              <w:jc w:val="center"/>
              <w:rPr>
                <w:rFonts w:ascii="宋体" w:hAnsi="宋体"/>
                <w:sz w:val="18"/>
                <w:szCs w:val="18"/>
              </w:rPr>
            </w:pPr>
            <w:r>
              <w:rPr>
                <w:rFonts w:hint="eastAsia" w:ascii="宋体" w:hAnsi="宋体"/>
                <w:sz w:val="18"/>
                <w:szCs w:val="18"/>
              </w:rPr>
              <w:t>星期三</w:t>
            </w:r>
          </w:p>
        </w:tc>
        <w:tc>
          <w:tcPr>
            <w:tcW w:w="634" w:type="pct"/>
            <w:vAlign w:val="center"/>
          </w:tcPr>
          <w:p>
            <w:pPr>
              <w:adjustRightInd w:val="0"/>
              <w:snapToGrid w:val="0"/>
              <w:jc w:val="center"/>
              <w:rPr>
                <w:rFonts w:ascii="宋体" w:hAnsi="宋体"/>
                <w:sz w:val="18"/>
                <w:szCs w:val="18"/>
              </w:rPr>
            </w:pPr>
            <w:r>
              <w:rPr>
                <w:rFonts w:hint="eastAsia" w:ascii="宋体" w:hAnsi="宋体"/>
                <w:sz w:val="18"/>
                <w:szCs w:val="18"/>
              </w:rPr>
              <w:t>上午</w:t>
            </w:r>
          </w:p>
          <w:p>
            <w:pPr>
              <w:jc w:val="center"/>
              <w:rPr>
                <w:rFonts w:ascii="宋体" w:hAnsi="宋体"/>
                <w:sz w:val="18"/>
                <w:szCs w:val="18"/>
              </w:rPr>
            </w:pPr>
            <w:r>
              <w:rPr>
                <w:rFonts w:hint="eastAsia" w:ascii="宋体" w:hAnsi="宋体"/>
                <w:sz w:val="18"/>
                <w:szCs w:val="18"/>
              </w:rPr>
              <w:t>08:30-12:00</w:t>
            </w:r>
          </w:p>
        </w:tc>
        <w:tc>
          <w:tcPr>
            <w:tcW w:w="3529" w:type="pct"/>
            <w:gridSpan w:val="2"/>
            <w:vMerge w:val="restart"/>
            <w:vAlign w:val="center"/>
          </w:tcPr>
          <w:p>
            <w:pPr>
              <w:rPr>
                <w:rFonts w:ascii="宋体" w:hAnsi="宋体"/>
                <w:sz w:val="18"/>
                <w:szCs w:val="18"/>
              </w:rPr>
            </w:pPr>
            <w:r>
              <w:rPr>
                <w:rFonts w:hint="eastAsia" w:ascii="宋体" w:hAnsi="宋体"/>
                <w:sz w:val="18"/>
                <w:szCs w:val="18"/>
              </w:rPr>
              <w:t>质量保证体系</w:t>
            </w:r>
          </w:p>
          <w:p>
            <w:pPr>
              <w:adjustRightInd w:val="0"/>
              <w:snapToGrid w:val="0"/>
              <w:jc w:val="left"/>
              <w:rPr>
                <w:rFonts w:ascii="宋体" w:hAnsi="宋体"/>
                <w:sz w:val="18"/>
                <w:szCs w:val="18"/>
              </w:rPr>
            </w:pPr>
            <w:r>
              <w:rPr>
                <w:rFonts w:ascii="宋体" w:hAnsi="宋体"/>
                <w:sz w:val="18"/>
                <w:szCs w:val="18"/>
              </w:rPr>
              <w:t>1</w:t>
            </w:r>
            <w:r>
              <w:rPr>
                <w:rFonts w:hint="eastAsia" w:ascii="宋体" w:hAnsi="宋体"/>
                <w:sz w:val="18"/>
                <w:szCs w:val="18"/>
              </w:rPr>
              <w:t>、《特种设备检验机构核准规则》(</w:t>
            </w:r>
            <w:r>
              <w:rPr>
                <w:rFonts w:ascii="宋体" w:hAnsi="宋体"/>
                <w:sz w:val="18"/>
                <w:szCs w:val="18"/>
              </w:rPr>
              <w:t>TSG Z7001—2021)</w:t>
            </w:r>
            <w:r>
              <w:rPr>
                <w:rFonts w:hint="eastAsia" w:ascii="宋体" w:hAnsi="宋体"/>
                <w:sz w:val="18"/>
                <w:szCs w:val="18"/>
              </w:rPr>
              <w:t>资源条件的要求及其质保体系的要求、建立与实施；</w:t>
            </w:r>
          </w:p>
          <w:p>
            <w:pPr>
              <w:adjustRightInd w:val="0"/>
              <w:snapToGrid w:val="0"/>
              <w:jc w:val="left"/>
              <w:rPr>
                <w:rFonts w:ascii="宋体" w:hAnsi="宋体"/>
                <w:sz w:val="18"/>
                <w:szCs w:val="18"/>
              </w:rPr>
            </w:pPr>
            <w:r>
              <w:rPr>
                <w:rFonts w:ascii="宋体" w:hAnsi="宋体"/>
                <w:sz w:val="18"/>
                <w:szCs w:val="18"/>
              </w:rPr>
              <w:t>2</w:t>
            </w:r>
            <w:r>
              <w:rPr>
                <w:rFonts w:hint="eastAsia" w:ascii="宋体" w:hAnsi="宋体"/>
                <w:sz w:val="18"/>
                <w:szCs w:val="18"/>
              </w:rPr>
              <w:t>、《特种设备检测机构核准规则》(</w:t>
            </w:r>
            <w:r>
              <w:rPr>
                <w:rFonts w:ascii="宋体" w:hAnsi="宋体"/>
                <w:sz w:val="18"/>
                <w:szCs w:val="18"/>
              </w:rPr>
              <w:t>TSG Z7002—2022)</w:t>
            </w:r>
            <w:r>
              <w:rPr>
                <w:rFonts w:hint="eastAsia" w:ascii="宋体" w:hAnsi="宋体"/>
                <w:sz w:val="18"/>
                <w:szCs w:val="18"/>
              </w:rPr>
              <w:t>中有关电梯检测机构资源条件的要求及其质保体系的要求、建立与实施；</w:t>
            </w:r>
          </w:p>
          <w:p>
            <w:pPr>
              <w:jc w:val="left"/>
              <w:rPr>
                <w:rFonts w:ascii="宋体" w:hAnsi="宋体"/>
                <w:sz w:val="18"/>
                <w:szCs w:val="18"/>
              </w:rPr>
            </w:pPr>
            <w:r>
              <w:rPr>
                <w:rFonts w:hint="eastAsia" w:ascii="宋体" w:hAnsi="宋体"/>
                <w:sz w:val="18"/>
                <w:szCs w:val="18"/>
              </w:rPr>
              <w:t>3、《特种设备生产和充装单位许可规则》（TSG07—2019）正文、附件G、附件M要点解释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97" w:hRule="atLeast"/>
          <w:jc w:val="center"/>
        </w:trPr>
        <w:tc>
          <w:tcPr>
            <w:tcW w:w="461" w:type="pct"/>
            <w:vMerge w:val="continue"/>
            <w:vAlign w:val="center"/>
          </w:tcPr>
          <w:p>
            <w:pPr>
              <w:numPr>
                <w:ilvl w:val="0"/>
                <w:numId w:val="1"/>
              </w:numPr>
              <w:adjustRightInd w:val="0"/>
              <w:snapToGrid w:val="0"/>
              <w:jc w:val="center"/>
              <w:rPr>
                <w:rFonts w:ascii="宋体" w:hAnsi="宋体"/>
                <w:sz w:val="18"/>
                <w:szCs w:val="18"/>
              </w:rPr>
            </w:pPr>
          </w:p>
        </w:tc>
        <w:tc>
          <w:tcPr>
            <w:tcW w:w="374" w:type="pct"/>
            <w:vMerge w:val="continue"/>
            <w:vAlign w:val="center"/>
          </w:tcPr>
          <w:p>
            <w:pPr>
              <w:numPr>
                <w:ilvl w:val="0"/>
                <w:numId w:val="2"/>
              </w:numPr>
              <w:adjustRightInd w:val="0"/>
              <w:snapToGrid w:val="0"/>
              <w:ind w:left="0"/>
              <w:jc w:val="center"/>
              <w:rPr>
                <w:rFonts w:ascii="宋体" w:hAnsi="宋体"/>
                <w:sz w:val="18"/>
                <w:szCs w:val="18"/>
              </w:rPr>
            </w:pPr>
          </w:p>
        </w:tc>
        <w:tc>
          <w:tcPr>
            <w:tcW w:w="634" w:type="pct"/>
            <w:vAlign w:val="center"/>
          </w:tcPr>
          <w:p>
            <w:pPr>
              <w:adjustRightInd w:val="0"/>
              <w:snapToGrid w:val="0"/>
              <w:jc w:val="center"/>
              <w:rPr>
                <w:rFonts w:ascii="宋体" w:hAnsi="宋体"/>
                <w:sz w:val="18"/>
                <w:szCs w:val="18"/>
              </w:rPr>
            </w:pPr>
            <w:r>
              <w:rPr>
                <w:rFonts w:hint="eastAsia" w:ascii="宋体" w:hAnsi="宋体"/>
                <w:sz w:val="18"/>
                <w:szCs w:val="18"/>
              </w:rPr>
              <w:t>下午</w:t>
            </w:r>
          </w:p>
          <w:p>
            <w:pPr>
              <w:jc w:val="center"/>
              <w:rPr>
                <w:rFonts w:ascii="宋体" w:hAnsi="宋体"/>
                <w:sz w:val="18"/>
                <w:szCs w:val="18"/>
              </w:rPr>
            </w:pPr>
            <w:r>
              <w:rPr>
                <w:rFonts w:hint="eastAsia" w:ascii="宋体" w:hAnsi="宋体"/>
                <w:sz w:val="18"/>
                <w:szCs w:val="18"/>
              </w:rPr>
              <w:t>14:00-17:30</w:t>
            </w:r>
          </w:p>
        </w:tc>
        <w:tc>
          <w:tcPr>
            <w:tcW w:w="3529" w:type="pct"/>
            <w:gridSpan w:val="2"/>
            <w:vMerge w:val="continue"/>
            <w:vAlign w:val="center"/>
          </w:tcPr>
          <w:p>
            <w:pPr>
              <w:adjustRightInd w:val="0"/>
              <w:snapToGrid w:val="0"/>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38" w:hRule="atLeast"/>
          <w:jc w:val="center"/>
        </w:trPr>
        <w:tc>
          <w:tcPr>
            <w:tcW w:w="461" w:type="pct"/>
            <w:vMerge w:val="restart"/>
            <w:vAlign w:val="center"/>
          </w:tcPr>
          <w:p>
            <w:pPr>
              <w:adjustRightInd w:val="0"/>
              <w:snapToGrid w:val="0"/>
              <w:jc w:val="center"/>
              <w:rPr>
                <w:rFonts w:ascii="宋体" w:hAnsi="宋体"/>
                <w:sz w:val="18"/>
                <w:szCs w:val="18"/>
              </w:rPr>
            </w:pPr>
            <w:r>
              <w:rPr>
                <w:rFonts w:hint="eastAsia" w:ascii="宋体" w:hAnsi="宋体"/>
                <w:sz w:val="18"/>
                <w:szCs w:val="18"/>
              </w:rPr>
              <w:t>8月18日</w:t>
            </w:r>
          </w:p>
        </w:tc>
        <w:tc>
          <w:tcPr>
            <w:tcW w:w="374" w:type="pct"/>
            <w:vMerge w:val="restart"/>
            <w:vAlign w:val="center"/>
          </w:tcPr>
          <w:p>
            <w:pPr>
              <w:adjustRightInd w:val="0"/>
              <w:snapToGrid w:val="0"/>
              <w:jc w:val="center"/>
              <w:rPr>
                <w:rFonts w:ascii="宋体" w:hAnsi="宋体"/>
                <w:b/>
                <w:sz w:val="18"/>
                <w:szCs w:val="18"/>
              </w:rPr>
            </w:pPr>
            <w:r>
              <w:rPr>
                <w:rFonts w:hint="eastAsia" w:ascii="宋体" w:hAnsi="宋体"/>
                <w:sz w:val="18"/>
                <w:szCs w:val="18"/>
              </w:rPr>
              <w:t>星期四</w:t>
            </w:r>
          </w:p>
        </w:tc>
        <w:tc>
          <w:tcPr>
            <w:tcW w:w="634" w:type="pct"/>
            <w:vAlign w:val="center"/>
          </w:tcPr>
          <w:p>
            <w:pPr>
              <w:adjustRightInd w:val="0"/>
              <w:snapToGrid w:val="0"/>
              <w:jc w:val="center"/>
              <w:rPr>
                <w:rFonts w:ascii="宋体" w:hAnsi="宋体"/>
                <w:sz w:val="18"/>
                <w:szCs w:val="18"/>
              </w:rPr>
            </w:pPr>
            <w:r>
              <w:rPr>
                <w:rFonts w:hint="eastAsia" w:ascii="宋体" w:hAnsi="宋体"/>
                <w:sz w:val="18"/>
                <w:szCs w:val="18"/>
              </w:rPr>
              <w:t>上午</w:t>
            </w:r>
          </w:p>
          <w:p>
            <w:pPr>
              <w:jc w:val="center"/>
              <w:rPr>
                <w:rFonts w:ascii="宋体" w:hAnsi="宋体"/>
                <w:sz w:val="18"/>
                <w:szCs w:val="18"/>
              </w:rPr>
            </w:pPr>
            <w:r>
              <w:rPr>
                <w:rFonts w:hint="eastAsia" w:ascii="宋体" w:hAnsi="宋体"/>
                <w:sz w:val="18"/>
                <w:szCs w:val="18"/>
              </w:rPr>
              <w:t>08:30-12:00</w:t>
            </w:r>
          </w:p>
        </w:tc>
        <w:tc>
          <w:tcPr>
            <w:tcW w:w="3529" w:type="pct"/>
            <w:gridSpan w:val="2"/>
            <w:vMerge w:val="restart"/>
            <w:vAlign w:val="center"/>
          </w:tcPr>
          <w:p>
            <w:pPr>
              <w:jc w:val="left"/>
              <w:rPr>
                <w:rFonts w:ascii="宋体" w:hAnsi="宋体"/>
                <w:sz w:val="18"/>
                <w:szCs w:val="18"/>
              </w:rPr>
            </w:pPr>
            <w:r>
              <w:rPr>
                <w:rFonts w:hint="eastAsia" w:ascii="宋体" w:hAnsi="宋体"/>
                <w:sz w:val="18"/>
                <w:szCs w:val="18"/>
              </w:rPr>
              <w:t>自动扶梯与自动人行道</w:t>
            </w:r>
          </w:p>
          <w:p>
            <w:pPr>
              <w:numPr>
                <w:ilvl w:val="0"/>
                <w:numId w:val="4"/>
              </w:numPr>
              <w:adjustRightInd w:val="0"/>
              <w:snapToGrid w:val="0"/>
              <w:jc w:val="left"/>
              <w:rPr>
                <w:rFonts w:ascii="宋体" w:hAnsi="宋体"/>
                <w:sz w:val="18"/>
                <w:szCs w:val="18"/>
              </w:rPr>
            </w:pPr>
            <w:r>
              <w:rPr>
                <w:rFonts w:hint="eastAsia" w:ascii="宋体" w:hAnsi="宋体"/>
                <w:sz w:val="18"/>
                <w:szCs w:val="18"/>
              </w:rPr>
              <w:t>自动扶梯与自动人行道设备原理（含设备组成）分析</w:t>
            </w:r>
          </w:p>
          <w:p>
            <w:pPr>
              <w:numPr>
                <w:ilvl w:val="0"/>
                <w:numId w:val="4"/>
              </w:numPr>
              <w:adjustRightInd w:val="0"/>
              <w:snapToGrid w:val="0"/>
              <w:jc w:val="left"/>
              <w:rPr>
                <w:rFonts w:ascii="宋体" w:hAnsi="宋体"/>
                <w:sz w:val="18"/>
                <w:szCs w:val="18"/>
              </w:rPr>
            </w:pPr>
            <w:r>
              <w:rPr>
                <w:rFonts w:hint="eastAsia" w:ascii="宋体" w:hAnsi="宋体"/>
                <w:sz w:val="18"/>
                <w:szCs w:val="18"/>
              </w:rPr>
              <w:t>自动扶梯与自动人行道设备各系统（含各系统部件失效形式与失效分析</w:t>
            </w:r>
          </w:p>
          <w:p>
            <w:pPr>
              <w:numPr>
                <w:ilvl w:val="0"/>
                <w:numId w:val="4"/>
              </w:numPr>
              <w:adjustRightInd w:val="0"/>
              <w:snapToGrid w:val="0"/>
              <w:jc w:val="left"/>
              <w:rPr>
                <w:rFonts w:ascii="宋体" w:hAnsi="宋体"/>
                <w:sz w:val="18"/>
                <w:szCs w:val="18"/>
              </w:rPr>
            </w:pPr>
            <w:r>
              <w:rPr>
                <w:rFonts w:hint="eastAsia" w:ascii="宋体" w:hAnsi="宋体"/>
                <w:sz w:val="18"/>
                <w:szCs w:val="18"/>
              </w:rPr>
              <w:t>自动扶梯与自动人行道设备安全保护装置失效形式与失效分析</w:t>
            </w:r>
          </w:p>
          <w:p>
            <w:pPr>
              <w:numPr>
                <w:ilvl w:val="0"/>
                <w:numId w:val="4"/>
              </w:numPr>
              <w:adjustRightInd w:val="0"/>
              <w:snapToGrid w:val="0"/>
              <w:jc w:val="left"/>
              <w:rPr>
                <w:rFonts w:ascii="宋体" w:hAnsi="宋体"/>
                <w:sz w:val="18"/>
                <w:szCs w:val="18"/>
              </w:rPr>
            </w:pPr>
            <w:r>
              <w:rPr>
                <w:rFonts w:hint="eastAsia" w:ascii="宋体" w:hAnsi="宋体"/>
                <w:sz w:val="18"/>
                <w:szCs w:val="18"/>
              </w:rPr>
              <w:t>自动扶梯与自动人行道安全技术要求（标准）及原理（目的）分析</w:t>
            </w:r>
          </w:p>
          <w:p>
            <w:pPr>
              <w:numPr>
                <w:ilvl w:val="0"/>
                <w:numId w:val="4"/>
              </w:numPr>
              <w:adjustRightInd w:val="0"/>
              <w:snapToGrid w:val="0"/>
              <w:jc w:val="left"/>
              <w:rPr>
                <w:rFonts w:ascii="宋体" w:hAnsi="宋体"/>
                <w:sz w:val="18"/>
                <w:szCs w:val="18"/>
              </w:rPr>
            </w:pPr>
            <w:r>
              <w:rPr>
                <w:rFonts w:hint="eastAsia" w:ascii="宋体" w:hAnsi="宋体"/>
                <w:sz w:val="18"/>
                <w:szCs w:val="18"/>
              </w:rPr>
              <w:t>自动扶梯与自动人行道产品检验、试验方法（含整机、部件型式试验）及目的分析</w:t>
            </w:r>
          </w:p>
          <w:p>
            <w:pPr>
              <w:numPr>
                <w:ilvl w:val="0"/>
                <w:numId w:val="4"/>
              </w:numPr>
              <w:adjustRightInd w:val="0"/>
              <w:snapToGrid w:val="0"/>
              <w:jc w:val="left"/>
              <w:rPr>
                <w:rFonts w:ascii="宋体" w:hAnsi="宋体"/>
                <w:sz w:val="18"/>
                <w:szCs w:val="18"/>
              </w:rPr>
            </w:pPr>
            <w:r>
              <w:rPr>
                <w:rFonts w:hint="eastAsia" w:ascii="宋体" w:hAnsi="宋体"/>
                <w:sz w:val="18"/>
                <w:szCs w:val="18"/>
              </w:rPr>
              <w:t>监自动扶梯与自动人行道督检验项目、检验方案与常见问题分析</w:t>
            </w:r>
          </w:p>
          <w:p>
            <w:pPr>
              <w:numPr>
                <w:ilvl w:val="0"/>
                <w:numId w:val="4"/>
              </w:numPr>
              <w:adjustRightInd w:val="0"/>
              <w:snapToGrid w:val="0"/>
              <w:jc w:val="left"/>
              <w:rPr>
                <w:rFonts w:ascii="宋体" w:hAnsi="宋体"/>
                <w:sz w:val="18"/>
                <w:szCs w:val="18"/>
              </w:rPr>
            </w:pPr>
            <w:r>
              <w:rPr>
                <w:rFonts w:hint="eastAsia" w:ascii="宋体" w:hAnsi="宋体"/>
                <w:sz w:val="18"/>
                <w:szCs w:val="18"/>
              </w:rPr>
              <w:t>自动扶梯与自动人行道典型设备监督检验工艺及方案分析</w:t>
            </w:r>
          </w:p>
          <w:p>
            <w:pPr>
              <w:numPr>
                <w:ilvl w:val="0"/>
                <w:numId w:val="4"/>
              </w:numPr>
              <w:adjustRightInd w:val="0"/>
              <w:snapToGrid w:val="0"/>
              <w:jc w:val="left"/>
              <w:rPr>
                <w:rFonts w:ascii="宋体" w:hAnsi="宋体"/>
                <w:sz w:val="18"/>
                <w:szCs w:val="18"/>
              </w:rPr>
            </w:pPr>
            <w:r>
              <w:rPr>
                <w:rFonts w:hint="eastAsia" w:ascii="宋体" w:hAnsi="宋体"/>
                <w:sz w:val="18"/>
                <w:szCs w:val="18"/>
              </w:rPr>
              <w:t>自动扶梯与自动人行道监督检验案例分析</w:t>
            </w:r>
          </w:p>
          <w:p>
            <w:pPr>
              <w:numPr>
                <w:ilvl w:val="0"/>
                <w:numId w:val="4"/>
              </w:numPr>
              <w:adjustRightInd w:val="0"/>
              <w:snapToGrid w:val="0"/>
              <w:jc w:val="left"/>
              <w:rPr>
                <w:rFonts w:ascii="宋体" w:hAnsi="宋体"/>
                <w:sz w:val="18"/>
                <w:szCs w:val="18"/>
              </w:rPr>
            </w:pPr>
            <w:r>
              <w:rPr>
                <w:rFonts w:hint="eastAsia" w:ascii="宋体" w:hAnsi="宋体"/>
                <w:sz w:val="18"/>
                <w:szCs w:val="18"/>
              </w:rPr>
              <w:t>自动扶梯与自动人行道定期检验项目、检验方案与常见问题分析</w:t>
            </w:r>
          </w:p>
          <w:p>
            <w:pPr>
              <w:numPr>
                <w:ilvl w:val="0"/>
                <w:numId w:val="4"/>
              </w:numPr>
              <w:adjustRightInd w:val="0"/>
              <w:snapToGrid w:val="0"/>
              <w:jc w:val="left"/>
              <w:rPr>
                <w:rFonts w:ascii="宋体" w:hAnsi="宋体"/>
                <w:sz w:val="18"/>
                <w:szCs w:val="18"/>
              </w:rPr>
            </w:pPr>
            <w:r>
              <w:rPr>
                <w:rFonts w:hint="eastAsia" w:ascii="宋体" w:hAnsi="宋体"/>
                <w:sz w:val="18"/>
                <w:szCs w:val="18"/>
              </w:rPr>
              <w:t>自动扶梯与自动人行道典型设备定期检验工艺及方案分析</w:t>
            </w:r>
          </w:p>
          <w:p>
            <w:pPr>
              <w:numPr>
                <w:ilvl w:val="0"/>
                <w:numId w:val="4"/>
              </w:numPr>
              <w:adjustRightInd w:val="0"/>
              <w:snapToGrid w:val="0"/>
              <w:jc w:val="left"/>
              <w:rPr>
                <w:rFonts w:ascii="宋体" w:hAnsi="宋体"/>
                <w:sz w:val="18"/>
                <w:szCs w:val="18"/>
              </w:rPr>
            </w:pPr>
            <w:r>
              <w:rPr>
                <w:rFonts w:hint="eastAsia" w:ascii="宋体" w:hAnsi="宋体"/>
                <w:sz w:val="18"/>
                <w:szCs w:val="18"/>
              </w:rPr>
              <w:t>自动扶梯与自动人行道常见故障分析及处理方法分析</w:t>
            </w:r>
          </w:p>
          <w:p>
            <w:pPr>
              <w:numPr>
                <w:ilvl w:val="0"/>
                <w:numId w:val="4"/>
              </w:numPr>
              <w:adjustRightInd w:val="0"/>
              <w:snapToGrid w:val="0"/>
              <w:jc w:val="left"/>
              <w:rPr>
                <w:rFonts w:ascii="宋体" w:hAnsi="宋体"/>
                <w:sz w:val="18"/>
                <w:szCs w:val="18"/>
              </w:rPr>
            </w:pPr>
            <w:r>
              <w:rPr>
                <w:rFonts w:hint="eastAsia" w:ascii="宋体" w:hAnsi="宋体"/>
                <w:sz w:val="18"/>
                <w:szCs w:val="18"/>
              </w:rPr>
              <w:t>自动扶梯与自动人行道事故案例分析</w:t>
            </w:r>
          </w:p>
          <w:p>
            <w:pPr>
              <w:adjustRightInd w:val="0"/>
              <w:snapToGrid w:val="0"/>
              <w:jc w:val="left"/>
              <w:rPr>
                <w:rFonts w:ascii="宋体" w:hAnsi="宋体"/>
                <w:sz w:val="18"/>
                <w:szCs w:val="18"/>
              </w:rPr>
            </w:pPr>
            <w:r>
              <w:rPr>
                <w:rFonts w:hint="eastAsia" w:ascii="宋体" w:hAnsi="宋体"/>
                <w:sz w:val="18"/>
                <w:szCs w:val="18"/>
              </w:rPr>
              <w:t>13、自动扶梯与自动人行道定期检验案例分析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74" w:hRule="atLeast"/>
          <w:jc w:val="center"/>
        </w:trPr>
        <w:tc>
          <w:tcPr>
            <w:tcW w:w="461" w:type="pct"/>
            <w:vMerge w:val="continue"/>
            <w:vAlign w:val="center"/>
          </w:tcPr>
          <w:p>
            <w:pPr>
              <w:numPr>
                <w:ilvl w:val="0"/>
                <w:numId w:val="1"/>
              </w:numPr>
              <w:adjustRightInd w:val="0"/>
              <w:snapToGrid w:val="0"/>
              <w:jc w:val="center"/>
              <w:rPr>
                <w:rFonts w:ascii="宋体" w:hAnsi="宋体"/>
                <w:sz w:val="18"/>
                <w:szCs w:val="18"/>
              </w:rPr>
            </w:pPr>
          </w:p>
        </w:tc>
        <w:tc>
          <w:tcPr>
            <w:tcW w:w="374" w:type="pct"/>
            <w:vMerge w:val="continue"/>
            <w:vAlign w:val="center"/>
          </w:tcPr>
          <w:p>
            <w:pPr>
              <w:numPr>
                <w:ilvl w:val="0"/>
                <w:numId w:val="2"/>
              </w:numPr>
              <w:adjustRightInd w:val="0"/>
              <w:snapToGrid w:val="0"/>
              <w:ind w:left="0"/>
              <w:jc w:val="center"/>
              <w:rPr>
                <w:rFonts w:ascii="宋体" w:hAnsi="宋体"/>
                <w:sz w:val="18"/>
                <w:szCs w:val="18"/>
              </w:rPr>
            </w:pPr>
          </w:p>
        </w:tc>
        <w:tc>
          <w:tcPr>
            <w:tcW w:w="634" w:type="pct"/>
            <w:vAlign w:val="center"/>
          </w:tcPr>
          <w:p>
            <w:pPr>
              <w:adjustRightInd w:val="0"/>
              <w:snapToGrid w:val="0"/>
              <w:jc w:val="center"/>
              <w:rPr>
                <w:rFonts w:ascii="宋体" w:hAnsi="宋体"/>
                <w:sz w:val="18"/>
                <w:szCs w:val="18"/>
              </w:rPr>
            </w:pPr>
            <w:r>
              <w:rPr>
                <w:rFonts w:hint="eastAsia" w:ascii="宋体" w:hAnsi="宋体"/>
                <w:sz w:val="18"/>
                <w:szCs w:val="18"/>
              </w:rPr>
              <w:t>下午</w:t>
            </w:r>
          </w:p>
          <w:p>
            <w:pPr>
              <w:jc w:val="center"/>
              <w:rPr>
                <w:rFonts w:ascii="宋体" w:hAnsi="宋体"/>
                <w:sz w:val="18"/>
                <w:szCs w:val="18"/>
              </w:rPr>
            </w:pPr>
            <w:r>
              <w:rPr>
                <w:rFonts w:hint="eastAsia" w:ascii="宋体" w:hAnsi="宋体"/>
                <w:sz w:val="18"/>
                <w:szCs w:val="18"/>
              </w:rPr>
              <w:t>14:00-17:30</w:t>
            </w:r>
          </w:p>
        </w:tc>
        <w:tc>
          <w:tcPr>
            <w:tcW w:w="3529" w:type="pct"/>
            <w:gridSpan w:val="2"/>
            <w:vMerge w:val="continue"/>
            <w:vAlign w:val="center"/>
          </w:tcPr>
          <w:p>
            <w:pPr>
              <w:adjustRightInd w:val="0"/>
              <w:snapToGrid w:val="0"/>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92" w:hRule="atLeast"/>
          <w:jc w:val="center"/>
        </w:trPr>
        <w:tc>
          <w:tcPr>
            <w:tcW w:w="461" w:type="pct"/>
            <w:vMerge w:val="restart"/>
            <w:vAlign w:val="center"/>
          </w:tcPr>
          <w:p>
            <w:pPr>
              <w:adjustRightInd w:val="0"/>
              <w:snapToGrid w:val="0"/>
              <w:jc w:val="center"/>
              <w:rPr>
                <w:rFonts w:ascii="宋体" w:hAnsi="宋体"/>
                <w:sz w:val="18"/>
                <w:szCs w:val="18"/>
              </w:rPr>
            </w:pPr>
            <w:r>
              <w:rPr>
                <w:rFonts w:hint="eastAsia" w:ascii="宋体" w:hAnsi="宋体"/>
                <w:sz w:val="18"/>
                <w:szCs w:val="18"/>
              </w:rPr>
              <w:t>8月19日</w:t>
            </w:r>
          </w:p>
        </w:tc>
        <w:tc>
          <w:tcPr>
            <w:tcW w:w="374" w:type="pct"/>
            <w:vMerge w:val="restart"/>
            <w:vAlign w:val="center"/>
          </w:tcPr>
          <w:p>
            <w:pPr>
              <w:adjustRightInd w:val="0"/>
              <w:snapToGrid w:val="0"/>
              <w:rPr>
                <w:rFonts w:ascii="宋体" w:hAnsi="宋体"/>
                <w:sz w:val="18"/>
                <w:szCs w:val="18"/>
              </w:rPr>
            </w:pPr>
            <w:r>
              <w:rPr>
                <w:rFonts w:hint="eastAsia" w:ascii="宋体" w:hAnsi="宋体"/>
                <w:sz w:val="18"/>
                <w:szCs w:val="18"/>
              </w:rPr>
              <w:t>星期五</w:t>
            </w:r>
          </w:p>
        </w:tc>
        <w:tc>
          <w:tcPr>
            <w:tcW w:w="634" w:type="pct"/>
            <w:vAlign w:val="center"/>
          </w:tcPr>
          <w:p>
            <w:pPr>
              <w:adjustRightInd w:val="0"/>
              <w:snapToGrid w:val="0"/>
              <w:jc w:val="center"/>
              <w:rPr>
                <w:rFonts w:ascii="宋体" w:hAnsi="宋体"/>
                <w:sz w:val="18"/>
                <w:szCs w:val="18"/>
              </w:rPr>
            </w:pPr>
            <w:r>
              <w:rPr>
                <w:rFonts w:hint="eastAsia" w:ascii="宋体" w:hAnsi="宋体"/>
                <w:sz w:val="18"/>
                <w:szCs w:val="18"/>
              </w:rPr>
              <w:t>上午</w:t>
            </w:r>
          </w:p>
          <w:p>
            <w:pPr>
              <w:jc w:val="center"/>
              <w:rPr>
                <w:rFonts w:ascii="宋体" w:hAnsi="宋体"/>
                <w:sz w:val="18"/>
                <w:szCs w:val="18"/>
              </w:rPr>
            </w:pPr>
            <w:r>
              <w:rPr>
                <w:rFonts w:hint="eastAsia" w:ascii="宋体" w:hAnsi="宋体"/>
                <w:sz w:val="18"/>
                <w:szCs w:val="18"/>
              </w:rPr>
              <w:t>08:30-12:00</w:t>
            </w:r>
          </w:p>
        </w:tc>
        <w:tc>
          <w:tcPr>
            <w:tcW w:w="3529" w:type="pct"/>
            <w:gridSpan w:val="2"/>
            <w:vMerge w:val="continue"/>
            <w:vAlign w:val="center"/>
          </w:tcPr>
          <w:p>
            <w:pPr>
              <w:adjustRightInd w:val="0"/>
              <w:snapToGrid w:val="0"/>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0" w:hRule="atLeast"/>
          <w:jc w:val="center"/>
        </w:trPr>
        <w:tc>
          <w:tcPr>
            <w:tcW w:w="461" w:type="pct"/>
            <w:vMerge w:val="continue"/>
            <w:vAlign w:val="center"/>
          </w:tcPr>
          <w:p>
            <w:pPr>
              <w:adjustRightInd w:val="0"/>
              <w:snapToGrid w:val="0"/>
              <w:rPr>
                <w:rFonts w:ascii="宋体" w:hAnsi="宋体"/>
                <w:sz w:val="18"/>
                <w:szCs w:val="18"/>
              </w:rPr>
            </w:pPr>
          </w:p>
        </w:tc>
        <w:tc>
          <w:tcPr>
            <w:tcW w:w="374" w:type="pct"/>
            <w:vMerge w:val="continue"/>
            <w:vAlign w:val="center"/>
          </w:tcPr>
          <w:p>
            <w:pPr>
              <w:adjustRightInd w:val="0"/>
              <w:snapToGrid w:val="0"/>
              <w:rPr>
                <w:rFonts w:ascii="宋体" w:hAnsi="宋体"/>
                <w:sz w:val="18"/>
                <w:szCs w:val="18"/>
              </w:rPr>
            </w:pPr>
          </w:p>
        </w:tc>
        <w:tc>
          <w:tcPr>
            <w:tcW w:w="634" w:type="pct"/>
            <w:vAlign w:val="center"/>
          </w:tcPr>
          <w:p>
            <w:pPr>
              <w:adjustRightInd w:val="0"/>
              <w:snapToGrid w:val="0"/>
              <w:jc w:val="center"/>
              <w:rPr>
                <w:rFonts w:ascii="宋体" w:hAnsi="宋体"/>
                <w:sz w:val="18"/>
                <w:szCs w:val="18"/>
              </w:rPr>
            </w:pPr>
            <w:r>
              <w:rPr>
                <w:rFonts w:hint="eastAsia" w:ascii="宋体" w:hAnsi="宋体"/>
                <w:sz w:val="18"/>
                <w:szCs w:val="18"/>
              </w:rPr>
              <w:t>下午</w:t>
            </w:r>
          </w:p>
          <w:p>
            <w:pPr>
              <w:jc w:val="center"/>
              <w:rPr>
                <w:rFonts w:ascii="宋体" w:hAnsi="宋体"/>
                <w:sz w:val="18"/>
                <w:szCs w:val="18"/>
              </w:rPr>
            </w:pPr>
            <w:r>
              <w:rPr>
                <w:rFonts w:hint="eastAsia" w:ascii="宋体" w:hAnsi="宋体"/>
                <w:sz w:val="18"/>
                <w:szCs w:val="18"/>
              </w:rPr>
              <w:t>14:00-17:30</w:t>
            </w:r>
          </w:p>
        </w:tc>
        <w:tc>
          <w:tcPr>
            <w:tcW w:w="3529" w:type="pct"/>
            <w:gridSpan w:val="2"/>
            <w:vMerge w:val="continue"/>
            <w:vAlign w:val="center"/>
          </w:tcPr>
          <w:p>
            <w:pPr>
              <w:adjustRightInd w:val="0"/>
              <w:snapToGrid w:val="0"/>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0" w:hRule="atLeast"/>
          <w:jc w:val="center"/>
        </w:trPr>
        <w:tc>
          <w:tcPr>
            <w:tcW w:w="461" w:type="pct"/>
            <w:vAlign w:val="center"/>
          </w:tcPr>
          <w:p>
            <w:pPr>
              <w:adjustRightInd w:val="0"/>
              <w:snapToGrid w:val="0"/>
              <w:rPr>
                <w:rFonts w:ascii="宋体" w:hAnsi="宋体"/>
                <w:sz w:val="18"/>
                <w:szCs w:val="18"/>
              </w:rPr>
            </w:pPr>
            <w:r>
              <w:rPr>
                <w:rFonts w:hint="eastAsia" w:ascii="宋体" w:hAnsi="宋体"/>
                <w:sz w:val="18"/>
                <w:szCs w:val="18"/>
              </w:rPr>
              <w:t>8月20日</w:t>
            </w:r>
          </w:p>
        </w:tc>
        <w:tc>
          <w:tcPr>
            <w:tcW w:w="374" w:type="pct"/>
            <w:vAlign w:val="center"/>
          </w:tcPr>
          <w:p>
            <w:pPr>
              <w:adjustRightInd w:val="0"/>
              <w:snapToGrid w:val="0"/>
              <w:rPr>
                <w:rFonts w:ascii="宋体" w:hAnsi="宋体"/>
                <w:sz w:val="18"/>
                <w:szCs w:val="18"/>
              </w:rPr>
            </w:pPr>
            <w:r>
              <w:rPr>
                <w:rFonts w:hint="eastAsia" w:ascii="宋体" w:hAnsi="宋体"/>
                <w:sz w:val="18"/>
                <w:szCs w:val="18"/>
              </w:rPr>
              <w:t>星期六</w:t>
            </w:r>
          </w:p>
        </w:tc>
        <w:tc>
          <w:tcPr>
            <w:tcW w:w="4163" w:type="pct"/>
            <w:gridSpan w:val="3"/>
            <w:vAlign w:val="center"/>
          </w:tcPr>
          <w:p>
            <w:pPr>
              <w:adjustRightInd w:val="0"/>
              <w:snapToGrid w:val="0"/>
              <w:jc w:val="center"/>
              <w:rPr>
                <w:rFonts w:ascii="宋体" w:hAnsi="宋体"/>
                <w:sz w:val="18"/>
                <w:szCs w:val="18"/>
              </w:rPr>
            </w:pPr>
            <w:r>
              <w:rPr>
                <w:rFonts w:ascii="宋体" w:hAnsi="宋体"/>
                <w:b/>
                <w:szCs w:val="18"/>
              </w:rPr>
              <w:t>全</w:t>
            </w:r>
            <w:r>
              <w:rPr>
                <w:rFonts w:hint="eastAsia" w:ascii="宋体" w:hAnsi="宋体"/>
                <w:b/>
                <w:szCs w:val="18"/>
              </w:rPr>
              <w:t xml:space="preserve"> </w:t>
            </w:r>
            <w:r>
              <w:rPr>
                <w:rFonts w:ascii="宋体" w:hAnsi="宋体"/>
                <w:b/>
                <w:szCs w:val="18"/>
              </w:rPr>
              <w:t>天</w:t>
            </w:r>
            <w:r>
              <w:rPr>
                <w:rFonts w:hint="eastAsia" w:ascii="宋体" w:hAnsi="宋体"/>
                <w:b/>
                <w:szCs w:val="18"/>
              </w:rPr>
              <w:t xml:space="preserve"> </w:t>
            </w:r>
            <w:r>
              <w:rPr>
                <w:rFonts w:ascii="宋体" w:hAnsi="宋体"/>
                <w:b/>
                <w:szCs w:val="18"/>
              </w:rPr>
              <w:t>自</w:t>
            </w:r>
            <w:r>
              <w:rPr>
                <w:rFonts w:hint="eastAsia" w:ascii="宋体" w:hAnsi="宋体"/>
                <w:b/>
                <w:szCs w:val="18"/>
              </w:rPr>
              <w:t xml:space="preserve"> </w:t>
            </w:r>
            <w:r>
              <w:rPr>
                <w:rFonts w:ascii="宋体" w:hAnsi="宋体"/>
                <w:b/>
                <w:szCs w:val="18"/>
              </w:rPr>
              <w:t>习</w:t>
            </w:r>
            <w:r>
              <w:rPr>
                <w:rFonts w:hint="eastAsia" w:ascii="宋体" w:hAnsi="宋体"/>
                <w:b/>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87" w:hRule="atLeast"/>
          <w:jc w:val="center"/>
        </w:trPr>
        <w:tc>
          <w:tcPr>
            <w:tcW w:w="461" w:type="pct"/>
            <w:vMerge w:val="restart"/>
            <w:vAlign w:val="center"/>
          </w:tcPr>
          <w:p>
            <w:pPr>
              <w:adjustRightInd w:val="0"/>
              <w:snapToGrid w:val="0"/>
              <w:jc w:val="center"/>
              <w:rPr>
                <w:rFonts w:ascii="宋体" w:hAnsi="宋体"/>
                <w:sz w:val="18"/>
                <w:szCs w:val="18"/>
              </w:rPr>
            </w:pPr>
            <w:r>
              <w:rPr>
                <w:rFonts w:hint="eastAsia" w:ascii="宋体" w:hAnsi="宋体"/>
                <w:sz w:val="18"/>
                <w:szCs w:val="18"/>
              </w:rPr>
              <w:t>8月21日</w:t>
            </w:r>
          </w:p>
        </w:tc>
        <w:tc>
          <w:tcPr>
            <w:tcW w:w="374" w:type="pct"/>
            <w:vMerge w:val="restart"/>
            <w:vAlign w:val="center"/>
          </w:tcPr>
          <w:p>
            <w:pPr>
              <w:adjustRightInd w:val="0"/>
              <w:snapToGrid w:val="0"/>
              <w:jc w:val="center"/>
              <w:rPr>
                <w:rFonts w:ascii="宋体" w:hAnsi="宋体"/>
                <w:b/>
                <w:sz w:val="18"/>
                <w:szCs w:val="18"/>
              </w:rPr>
            </w:pPr>
            <w:r>
              <w:rPr>
                <w:rFonts w:hint="eastAsia" w:ascii="宋体" w:hAnsi="宋体"/>
                <w:sz w:val="18"/>
                <w:szCs w:val="18"/>
              </w:rPr>
              <w:t>星期日</w:t>
            </w:r>
          </w:p>
        </w:tc>
        <w:tc>
          <w:tcPr>
            <w:tcW w:w="634" w:type="pct"/>
            <w:vAlign w:val="center"/>
          </w:tcPr>
          <w:p>
            <w:pPr>
              <w:adjustRightInd w:val="0"/>
              <w:snapToGrid w:val="0"/>
              <w:jc w:val="center"/>
              <w:rPr>
                <w:rFonts w:ascii="宋体" w:hAnsi="宋体"/>
                <w:sz w:val="18"/>
                <w:szCs w:val="18"/>
              </w:rPr>
            </w:pPr>
            <w:r>
              <w:rPr>
                <w:rFonts w:hint="eastAsia" w:ascii="宋体" w:hAnsi="宋体"/>
                <w:sz w:val="18"/>
                <w:szCs w:val="18"/>
              </w:rPr>
              <w:t>上午</w:t>
            </w:r>
          </w:p>
          <w:p>
            <w:pPr>
              <w:jc w:val="center"/>
              <w:rPr>
                <w:rFonts w:ascii="宋体" w:hAnsi="宋体"/>
                <w:sz w:val="18"/>
                <w:szCs w:val="18"/>
              </w:rPr>
            </w:pPr>
            <w:r>
              <w:rPr>
                <w:rFonts w:hint="eastAsia" w:ascii="宋体" w:hAnsi="宋体"/>
                <w:sz w:val="18"/>
                <w:szCs w:val="18"/>
              </w:rPr>
              <w:t>08:30-12:00</w:t>
            </w:r>
          </w:p>
        </w:tc>
        <w:tc>
          <w:tcPr>
            <w:tcW w:w="3529" w:type="pct"/>
            <w:gridSpan w:val="2"/>
            <w:vMerge w:val="restart"/>
            <w:vAlign w:val="center"/>
          </w:tcPr>
          <w:p>
            <w:pPr>
              <w:jc w:val="left"/>
              <w:rPr>
                <w:rFonts w:ascii="宋体" w:hAnsi="宋体"/>
                <w:sz w:val="18"/>
                <w:szCs w:val="18"/>
              </w:rPr>
            </w:pPr>
            <w:r>
              <w:rPr>
                <w:rFonts w:hint="eastAsia" w:ascii="宋体" w:hAnsi="宋体"/>
                <w:sz w:val="18"/>
                <w:szCs w:val="18"/>
              </w:rPr>
              <w:t>消防员电梯</w:t>
            </w:r>
          </w:p>
          <w:p>
            <w:pPr>
              <w:numPr>
                <w:ilvl w:val="0"/>
                <w:numId w:val="5"/>
              </w:numPr>
              <w:adjustRightInd w:val="0"/>
              <w:snapToGrid w:val="0"/>
              <w:jc w:val="left"/>
              <w:rPr>
                <w:rFonts w:ascii="宋体" w:hAnsi="宋体"/>
                <w:sz w:val="18"/>
                <w:szCs w:val="18"/>
              </w:rPr>
            </w:pPr>
            <w:r>
              <w:rPr>
                <w:rFonts w:hint="eastAsia" w:ascii="宋体" w:hAnsi="宋体"/>
                <w:sz w:val="18"/>
                <w:szCs w:val="18"/>
              </w:rPr>
              <w:t>消防员电梯技术、结构特点分析</w:t>
            </w:r>
          </w:p>
          <w:p>
            <w:pPr>
              <w:numPr>
                <w:ilvl w:val="0"/>
                <w:numId w:val="5"/>
              </w:numPr>
              <w:adjustRightInd w:val="0"/>
              <w:snapToGrid w:val="0"/>
              <w:jc w:val="left"/>
              <w:rPr>
                <w:rFonts w:ascii="宋体" w:hAnsi="宋体"/>
                <w:sz w:val="18"/>
                <w:szCs w:val="18"/>
              </w:rPr>
            </w:pPr>
            <w:r>
              <w:rPr>
                <w:rFonts w:hint="eastAsia" w:ascii="宋体" w:hAnsi="宋体"/>
                <w:sz w:val="18"/>
                <w:szCs w:val="18"/>
              </w:rPr>
              <w:t>消防员电梯安全技术要求（标准）及原理（目的）分析</w:t>
            </w:r>
          </w:p>
          <w:p>
            <w:pPr>
              <w:numPr>
                <w:ilvl w:val="0"/>
                <w:numId w:val="5"/>
              </w:numPr>
              <w:adjustRightInd w:val="0"/>
              <w:snapToGrid w:val="0"/>
              <w:jc w:val="left"/>
              <w:rPr>
                <w:rFonts w:ascii="宋体" w:hAnsi="宋体"/>
                <w:sz w:val="18"/>
                <w:szCs w:val="18"/>
              </w:rPr>
            </w:pPr>
            <w:r>
              <w:rPr>
                <w:rFonts w:hint="eastAsia" w:ascii="宋体" w:hAnsi="宋体"/>
                <w:sz w:val="18"/>
                <w:szCs w:val="18"/>
              </w:rPr>
              <w:t>消防员电梯产品检验、试验方法（含整机、部件型式试验）及目的分析</w:t>
            </w:r>
          </w:p>
          <w:p>
            <w:pPr>
              <w:numPr>
                <w:ilvl w:val="0"/>
                <w:numId w:val="5"/>
              </w:numPr>
              <w:adjustRightInd w:val="0"/>
              <w:snapToGrid w:val="0"/>
              <w:jc w:val="left"/>
              <w:rPr>
                <w:rFonts w:ascii="宋体" w:hAnsi="宋体"/>
                <w:sz w:val="18"/>
                <w:szCs w:val="18"/>
              </w:rPr>
            </w:pPr>
            <w:r>
              <w:rPr>
                <w:rFonts w:hint="eastAsia" w:ascii="宋体" w:hAnsi="宋体"/>
                <w:sz w:val="18"/>
                <w:szCs w:val="18"/>
              </w:rPr>
              <w:t>消防员电梯监督检验项目、检验方案与常见问题分析</w:t>
            </w:r>
          </w:p>
          <w:p>
            <w:pPr>
              <w:adjustRightInd w:val="0"/>
              <w:snapToGrid w:val="0"/>
              <w:jc w:val="left"/>
              <w:rPr>
                <w:rFonts w:ascii="宋体" w:hAnsi="宋体"/>
                <w:sz w:val="18"/>
                <w:szCs w:val="18"/>
              </w:rPr>
            </w:pPr>
            <w:r>
              <w:rPr>
                <w:rFonts w:hint="eastAsia" w:ascii="宋体" w:hAnsi="宋体"/>
                <w:sz w:val="18"/>
                <w:szCs w:val="18"/>
              </w:rPr>
              <w:t>5、消防员电梯典型设备监督检验工艺及方案分析</w:t>
            </w:r>
          </w:p>
          <w:p>
            <w:pPr>
              <w:adjustRightInd w:val="0"/>
              <w:snapToGrid w:val="0"/>
              <w:jc w:val="left"/>
              <w:rPr>
                <w:rFonts w:ascii="宋体" w:hAnsi="宋体"/>
                <w:sz w:val="18"/>
                <w:szCs w:val="18"/>
              </w:rPr>
            </w:pPr>
            <w:r>
              <w:rPr>
                <w:rFonts w:hint="eastAsia" w:ascii="宋体" w:hAnsi="宋体"/>
                <w:sz w:val="18"/>
                <w:szCs w:val="18"/>
              </w:rPr>
              <w:t>6、消防员电梯监督检验案例分析</w:t>
            </w:r>
          </w:p>
          <w:p>
            <w:pPr>
              <w:adjustRightInd w:val="0"/>
              <w:snapToGrid w:val="0"/>
              <w:jc w:val="left"/>
              <w:rPr>
                <w:rFonts w:ascii="宋体" w:hAnsi="宋体"/>
                <w:sz w:val="18"/>
                <w:szCs w:val="18"/>
              </w:rPr>
            </w:pPr>
            <w:r>
              <w:rPr>
                <w:rFonts w:hint="eastAsia" w:ascii="宋体" w:hAnsi="宋体"/>
                <w:sz w:val="18"/>
                <w:szCs w:val="18"/>
              </w:rPr>
              <w:t>7、消防员电梯定期检验项目、检验方案与常见问题分析</w:t>
            </w:r>
          </w:p>
          <w:p>
            <w:pPr>
              <w:adjustRightInd w:val="0"/>
              <w:snapToGrid w:val="0"/>
              <w:jc w:val="left"/>
              <w:rPr>
                <w:rFonts w:ascii="宋体" w:hAnsi="宋体"/>
                <w:sz w:val="18"/>
                <w:szCs w:val="18"/>
              </w:rPr>
            </w:pPr>
            <w:r>
              <w:rPr>
                <w:rFonts w:hint="eastAsia" w:ascii="宋体" w:hAnsi="宋体"/>
                <w:sz w:val="18"/>
                <w:szCs w:val="18"/>
              </w:rPr>
              <w:t>8、消防员电梯典型设备定期检验工艺及方案分析</w:t>
            </w:r>
          </w:p>
          <w:p>
            <w:pPr>
              <w:adjustRightInd w:val="0"/>
              <w:snapToGrid w:val="0"/>
              <w:jc w:val="left"/>
              <w:rPr>
                <w:rFonts w:ascii="宋体" w:hAnsi="宋体"/>
                <w:sz w:val="18"/>
                <w:szCs w:val="18"/>
              </w:rPr>
            </w:pPr>
            <w:r>
              <w:rPr>
                <w:rFonts w:hint="eastAsia" w:ascii="宋体" w:hAnsi="宋体"/>
                <w:sz w:val="18"/>
                <w:szCs w:val="18"/>
              </w:rPr>
              <w:t>9、消防员电梯常见故障分析及处理方法分析</w:t>
            </w:r>
          </w:p>
          <w:p>
            <w:pPr>
              <w:adjustRightInd w:val="0"/>
              <w:snapToGrid w:val="0"/>
              <w:jc w:val="left"/>
              <w:rPr>
                <w:rFonts w:ascii="宋体" w:hAnsi="宋体"/>
                <w:sz w:val="18"/>
                <w:szCs w:val="18"/>
              </w:rPr>
            </w:pPr>
            <w:r>
              <w:rPr>
                <w:rFonts w:hint="eastAsia" w:ascii="宋体" w:hAnsi="宋体"/>
                <w:sz w:val="18"/>
                <w:szCs w:val="18"/>
              </w:rPr>
              <w:t>10消防员电梯事故案例分析</w:t>
            </w:r>
          </w:p>
          <w:p>
            <w:pPr>
              <w:jc w:val="left"/>
              <w:rPr>
                <w:rFonts w:ascii="宋体" w:hAnsi="宋体"/>
                <w:sz w:val="18"/>
                <w:szCs w:val="18"/>
              </w:rPr>
            </w:pPr>
            <w:r>
              <w:rPr>
                <w:rFonts w:hint="eastAsia" w:ascii="宋体" w:hAnsi="宋体"/>
                <w:sz w:val="18"/>
                <w:szCs w:val="18"/>
              </w:rPr>
              <w:t>11消防员电梯定期检验案例分析</w:t>
            </w:r>
          </w:p>
          <w:p>
            <w:pPr>
              <w:rPr>
                <w:rFonts w:ascii="宋体" w:hAnsi="宋体"/>
                <w:sz w:val="18"/>
                <w:szCs w:val="18"/>
              </w:rPr>
            </w:pPr>
            <w:r>
              <w:rPr>
                <w:rFonts w:hint="eastAsia" w:ascii="宋体" w:hAnsi="宋体"/>
                <w:sz w:val="18"/>
                <w:szCs w:val="18"/>
              </w:rPr>
              <w:t>防爆电梯</w:t>
            </w:r>
          </w:p>
          <w:p>
            <w:pPr>
              <w:numPr>
                <w:ilvl w:val="0"/>
                <w:numId w:val="6"/>
              </w:numPr>
              <w:adjustRightInd w:val="0"/>
              <w:snapToGrid w:val="0"/>
              <w:jc w:val="left"/>
              <w:rPr>
                <w:rFonts w:ascii="宋体" w:hAnsi="宋体"/>
                <w:sz w:val="18"/>
                <w:szCs w:val="18"/>
              </w:rPr>
            </w:pPr>
            <w:r>
              <w:rPr>
                <w:rFonts w:hint="eastAsia" w:ascii="宋体" w:hAnsi="宋体"/>
                <w:sz w:val="18"/>
                <w:szCs w:val="18"/>
              </w:rPr>
              <w:t>防爆基础知识</w:t>
            </w:r>
          </w:p>
          <w:p>
            <w:pPr>
              <w:numPr>
                <w:ilvl w:val="0"/>
                <w:numId w:val="6"/>
              </w:numPr>
              <w:adjustRightInd w:val="0"/>
              <w:snapToGrid w:val="0"/>
              <w:jc w:val="left"/>
              <w:rPr>
                <w:rFonts w:ascii="宋体" w:hAnsi="宋体"/>
                <w:sz w:val="18"/>
                <w:szCs w:val="18"/>
              </w:rPr>
            </w:pPr>
            <w:r>
              <w:rPr>
                <w:rFonts w:hint="eastAsia" w:ascii="宋体" w:hAnsi="宋体"/>
                <w:sz w:val="18"/>
                <w:szCs w:val="18"/>
              </w:rPr>
              <w:t>防爆电梯的结构特点与防爆原理分析</w:t>
            </w:r>
          </w:p>
          <w:p>
            <w:pPr>
              <w:numPr>
                <w:ilvl w:val="0"/>
                <w:numId w:val="6"/>
              </w:numPr>
              <w:adjustRightInd w:val="0"/>
              <w:snapToGrid w:val="0"/>
              <w:jc w:val="left"/>
              <w:rPr>
                <w:rFonts w:ascii="宋体" w:hAnsi="宋体"/>
                <w:sz w:val="18"/>
                <w:szCs w:val="18"/>
              </w:rPr>
            </w:pPr>
            <w:r>
              <w:rPr>
                <w:rFonts w:hint="eastAsia" w:ascii="宋体" w:hAnsi="宋体"/>
                <w:sz w:val="18"/>
                <w:szCs w:val="18"/>
              </w:rPr>
              <w:t>防爆电梯防爆性能失效分析</w:t>
            </w:r>
          </w:p>
          <w:p>
            <w:pPr>
              <w:numPr>
                <w:ilvl w:val="0"/>
                <w:numId w:val="6"/>
              </w:numPr>
              <w:adjustRightInd w:val="0"/>
              <w:snapToGrid w:val="0"/>
              <w:jc w:val="left"/>
              <w:rPr>
                <w:rFonts w:ascii="宋体" w:hAnsi="宋体"/>
                <w:sz w:val="18"/>
                <w:szCs w:val="18"/>
              </w:rPr>
            </w:pPr>
            <w:r>
              <w:rPr>
                <w:rFonts w:hint="eastAsia" w:ascii="宋体" w:hAnsi="宋体"/>
                <w:sz w:val="18"/>
                <w:szCs w:val="18"/>
              </w:rPr>
              <w:t>防爆电梯道安全技术要求（标准）及原理（目的）分析</w:t>
            </w:r>
          </w:p>
          <w:p>
            <w:pPr>
              <w:numPr>
                <w:ilvl w:val="0"/>
                <w:numId w:val="6"/>
              </w:numPr>
              <w:adjustRightInd w:val="0"/>
              <w:snapToGrid w:val="0"/>
              <w:jc w:val="left"/>
              <w:rPr>
                <w:rFonts w:ascii="宋体" w:hAnsi="宋体"/>
                <w:sz w:val="18"/>
                <w:szCs w:val="18"/>
              </w:rPr>
            </w:pPr>
            <w:r>
              <w:rPr>
                <w:rFonts w:hint="eastAsia" w:ascii="宋体" w:hAnsi="宋体"/>
                <w:sz w:val="18"/>
                <w:szCs w:val="18"/>
              </w:rPr>
              <w:t>防爆电梯产品检验、试验方法（含整机、部件型式试验）及目的分析</w:t>
            </w:r>
          </w:p>
          <w:p>
            <w:pPr>
              <w:numPr>
                <w:ilvl w:val="0"/>
                <w:numId w:val="6"/>
              </w:numPr>
              <w:adjustRightInd w:val="0"/>
              <w:snapToGrid w:val="0"/>
              <w:jc w:val="left"/>
              <w:rPr>
                <w:rFonts w:ascii="宋体" w:hAnsi="宋体"/>
                <w:sz w:val="18"/>
                <w:szCs w:val="18"/>
              </w:rPr>
            </w:pPr>
            <w:r>
              <w:rPr>
                <w:rFonts w:hint="eastAsia" w:ascii="宋体" w:hAnsi="宋体"/>
                <w:sz w:val="18"/>
                <w:szCs w:val="18"/>
              </w:rPr>
              <w:t>防爆电梯监督检验项目、检验方案与常见问题分析</w:t>
            </w:r>
          </w:p>
          <w:p>
            <w:pPr>
              <w:numPr>
                <w:ilvl w:val="0"/>
                <w:numId w:val="6"/>
              </w:numPr>
              <w:adjustRightInd w:val="0"/>
              <w:snapToGrid w:val="0"/>
              <w:jc w:val="left"/>
              <w:rPr>
                <w:rFonts w:ascii="宋体" w:hAnsi="宋体"/>
                <w:sz w:val="18"/>
                <w:szCs w:val="18"/>
              </w:rPr>
            </w:pPr>
            <w:r>
              <w:rPr>
                <w:rFonts w:hint="eastAsia" w:ascii="宋体" w:hAnsi="宋体"/>
                <w:sz w:val="18"/>
                <w:szCs w:val="18"/>
              </w:rPr>
              <w:t>防爆电梯典型设备监督检验工艺及方案分析</w:t>
            </w:r>
          </w:p>
          <w:p>
            <w:pPr>
              <w:numPr>
                <w:ilvl w:val="0"/>
                <w:numId w:val="6"/>
              </w:numPr>
              <w:adjustRightInd w:val="0"/>
              <w:snapToGrid w:val="0"/>
              <w:jc w:val="left"/>
              <w:rPr>
                <w:rFonts w:ascii="宋体" w:hAnsi="宋体"/>
                <w:sz w:val="18"/>
                <w:szCs w:val="18"/>
              </w:rPr>
            </w:pPr>
            <w:r>
              <w:rPr>
                <w:rFonts w:hint="eastAsia" w:ascii="宋体" w:hAnsi="宋体"/>
                <w:sz w:val="18"/>
                <w:szCs w:val="18"/>
              </w:rPr>
              <w:t>防爆电梯监督检验案例分析</w:t>
            </w:r>
          </w:p>
          <w:p>
            <w:pPr>
              <w:numPr>
                <w:ilvl w:val="0"/>
                <w:numId w:val="6"/>
              </w:numPr>
              <w:adjustRightInd w:val="0"/>
              <w:snapToGrid w:val="0"/>
              <w:jc w:val="left"/>
              <w:rPr>
                <w:rFonts w:ascii="宋体" w:hAnsi="宋体"/>
                <w:sz w:val="18"/>
                <w:szCs w:val="18"/>
              </w:rPr>
            </w:pPr>
            <w:r>
              <w:rPr>
                <w:rFonts w:hint="eastAsia" w:ascii="宋体" w:hAnsi="宋体"/>
                <w:sz w:val="18"/>
                <w:szCs w:val="18"/>
              </w:rPr>
              <w:t>防爆电梯定期检验时的检验仪器设备的选用与常见问题分析；检验方法的选用与常见问题分析；检验项目、检验方案与常见问题分析</w:t>
            </w:r>
          </w:p>
          <w:p>
            <w:pPr>
              <w:numPr>
                <w:ilvl w:val="0"/>
                <w:numId w:val="6"/>
              </w:numPr>
              <w:adjustRightInd w:val="0"/>
              <w:snapToGrid w:val="0"/>
              <w:jc w:val="left"/>
              <w:rPr>
                <w:rFonts w:ascii="宋体" w:hAnsi="宋体"/>
                <w:sz w:val="18"/>
                <w:szCs w:val="18"/>
              </w:rPr>
            </w:pPr>
            <w:r>
              <w:rPr>
                <w:rFonts w:hint="eastAsia" w:ascii="宋体" w:hAnsi="宋体"/>
                <w:sz w:val="18"/>
                <w:szCs w:val="18"/>
              </w:rPr>
              <w:t>防爆电梯典型设备定期检验工艺及方案分析</w:t>
            </w:r>
          </w:p>
          <w:p>
            <w:pPr>
              <w:numPr>
                <w:ilvl w:val="0"/>
                <w:numId w:val="6"/>
              </w:numPr>
              <w:adjustRightInd w:val="0"/>
              <w:snapToGrid w:val="0"/>
              <w:jc w:val="left"/>
              <w:rPr>
                <w:rFonts w:ascii="宋体" w:hAnsi="宋体"/>
                <w:sz w:val="18"/>
                <w:szCs w:val="18"/>
              </w:rPr>
            </w:pPr>
            <w:r>
              <w:rPr>
                <w:rFonts w:hint="eastAsia" w:ascii="宋体" w:hAnsi="宋体"/>
                <w:sz w:val="18"/>
                <w:szCs w:val="18"/>
              </w:rPr>
              <w:t>防爆电梯常见故障分析及处理方法分析</w:t>
            </w:r>
          </w:p>
          <w:p>
            <w:pPr>
              <w:numPr>
                <w:ilvl w:val="0"/>
                <w:numId w:val="6"/>
              </w:numPr>
              <w:adjustRightInd w:val="0"/>
              <w:snapToGrid w:val="0"/>
              <w:jc w:val="left"/>
              <w:rPr>
                <w:rFonts w:ascii="宋体" w:hAnsi="宋体"/>
                <w:sz w:val="18"/>
                <w:szCs w:val="18"/>
              </w:rPr>
            </w:pPr>
            <w:r>
              <w:rPr>
                <w:rFonts w:hint="eastAsia" w:ascii="宋体" w:hAnsi="宋体"/>
                <w:sz w:val="18"/>
                <w:szCs w:val="18"/>
              </w:rPr>
              <w:t>防爆电梯事故案例分析</w:t>
            </w:r>
          </w:p>
          <w:p>
            <w:pPr>
              <w:adjustRightInd w:val="0"/>
              <w:snapToGrid w:val="0"/>
              <w:jc w:val="left"/>
              <w:rPr>
                <w:rFonts w:ascii="宋体" w:hAnsi="宋体"/>
                <w:sz w:val="18"/>
                <w:szCs w:val="18"/>
              </w:rPr>
            </w:pPr>
            <w:r>
              <w:rPr>
                <w:rFonts w:hint="eastAsia" w:ascii="宋体" w:hAnsi="宋体"/>
                <w:sz w:val="18"/>
                <w:szCs w:val="18"/>
              </w:rPr>
              <w:t>防爆电梯定期检验案例分析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95" w:hRule="atLeast"/>
          <w:jc w:val="center"/>
        </w:trPr>
        <w:tc>
          <w:tcPr>
            <w:tcW w:w="461" w:type="pct"/>
            <w:vMerge w:val="continue"/>
            <w:vAlign w:val="center"/>
          </w:tcPr>
          <w:p>
            <w:pPr>
              <w:numPr>
                <w:ilvl w:val="0"/>
                <w:numId w:val="1"/>
              </w:numPr>
              <w:adjustRightInd w:val="0"/>
              <w:snapToGrid w:val="0"/>
              <w:jc w:val="center"/>
              <w:rPr>
                <w:rFonts w:ascii="宋体" w:hAnsi="宋体"/>
                <w:sz w:val="18"/>
                <w:szCs w:val="18"/>
              </w:rPr>
            </w:pPr>
          </w:p>
        </w:tc>
        <w:tc>
          <w:tcPr>
            <w:tcW w:w="374" w:type="pct"/>
            <w:vMerge w:val="continue"/>
            <w:vAlign w:val="center"/>
          </w:tcPr>
          <w:p>
            <w:pPr>
              <w:numPr>
                <w:ilvl w:val="0"/>
                <w:numId w:val="2"/>
              </w:numPr>
              <w:adjustRightInd w:val="0"/>
              <w:snapToGrid w:val="0"/>
              <w:ind w:left="0"/>
              <w:jc w:val="center"/>
              <w:rPr>
                <w:rFonts w:ascii="宋体" w:hAnsi="宋体"/>
                <w:sz w:val="18"/>
                <w:szCs w:val="18"/>
              </w:rPr>
            </w:pPr>
          </w:p>
        </w:tc>
        <w:tc>
          <w:tcPr>
            <w:tcW w:w="634" w:type="pct"/>
            <w:vAlign w:val="center"/>
          </w:tcPr>
          <w:p>
            <w:pPr>
              <w:adjustRightInd w:val="0"/>
              <w:snapToGrid w:val="0"/>
              <w:jc w:val="center"/>
              <w:rPr>
                <w:rFonts w:ascii="宋体" w:hAnsi="宋体"/>
                <w:sz w:val="18"/>
                <w:szCs w:val="18"/>
              </w:rPr>
            </w:pPr>
            <w:r>
              <w:rPr>
                <w:rFonts w:hint="eastAsia" w:ascii="宋体" w:hAnsi="宋体"/>
                <w:sz w:val="18"/>
                <w:szCs w:val="18"/>
              </w:rPr>
              <w:t>下午</w:t>
            </w:r>
          </w:p>
          <w:p>
            <w:pPr>
              <w:jc w:val="center"/>
              <w:rPr>
                <w:rFonts w:ascii="宋体" w:hAnsi="宋体"/>
                <w:sz w:val="18"/>
                <w:szCs w:val="18"/>
              </w:rPr>
            </w:pPr>
            <w:r>
              <w:rPr>
                <w:rFonts w:hint="eastAsia" w:ascii="宋体" w:hAnsi="宋体"/>
                <w:sz w:val="18"/>
                <w:szCs w:val="18"/>
              </w:rPr>
              <w:t>14:00-17:30</w:t>
            </w:r>
          </w:p>
        </w:tc>
        <w:tc>
          <w:tcPr>
            <w:tcW w:w="3529" w:type="pct"/>
            <w:gridSpan w:val="2"/>
            <w:vMerge w:val="continue"/>
            <w:vAlign w:val="center"/>
          </w:tcPr>
          <w:p>
            <w:pPr>
              <w:adjustRightInd w:val="0"/>
              <w:snapToGrid w:val="0"/>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703" w:hRule="atLeast"/>
          <w:jc w:val="center"/>
        </w:trPr>
        <w:tc>
          <w:tcPr>
            <w:tcW w:w="461" w:type="pct"/>
            <w:vMerge w:val="restart"/>
            <w:vAlign w:val="center"/>
          </w:tcPr>
          <w:p>
            <w:pPr>
              <w:adjustRightInd w:val="0"/>
              <w:snapToGrid w:val="0"/>
              <w:jc w:val="center"/>
              <w:rPr>
                <w:rFonts w:ascii="宋体" w:hAnsi="宋体"/>
                <w:sz w:val="18"/>
                <w:szCs w:val="18"/>
              </w:rPr>
            </w:pPr>
            <w:r>
              <w:rPr>
                <w:rFonts w:hint="eastAsia" w:ascii="宋体" w:hAnsi="宋体"/>
                <w:sz w:val="18"/>
                <w:szCs w:val="18"/>
              </w:rPr>
              <w:t>8月22日</w:t>
            </w:r>
          </w:p>
        </w:tc>
        <w:tc>
          <w:tcPr>
            <w:tcW w:w="374" w:type="pct"/>
            <w:vMerge w:val="restart"/>
            <w:vAlign w:val="center"/>
          </w:tcPr>
          <w:p>
            <w:pPr>
              <w:adjustRightInd w:val="0"/>
              <w:snapToGrid w:val="0"/>
              <w:jc w:val="center"/>
              <w:rPr>
                <w:rFonts w:ascii="宋体" w:hAnsi="宋体"/>
                <w:sz w:val="18"/>
                <w:szCs w:val="18"/>
              </w:rPr>
            </w:pPr>
            <w:r>
              <w:rPr>
                <w:rFonts w:hint="eastAsia" w:ascii="宋体" w:hAnsi="宋体"/>
                <w:sz w:val="18"/>
                <w:szCs w:val="18"/>
              </w:rPr>
              <w:t>星期一</w:t>
            </w:r>
          </w:p>
        </w:tc>
        <w:tc>
          <w:tcPr>
            <w:tcW w:w="634" w:type="pct"/>
            <w:vAlign w:val="center"/>
          </w:tcPr>
          <w:p>
            <w:pPr>
              <w:adjustRightInd w:val="0"/>
              <w:snapToGrid w:val="0"/>
              <w:jc w:val="center"/>
              <w:rPr>
                <w:rFonts w:ascii="宋体" w:hAnsi="宋体"/>
                <w:sz w:val="18"/>
                <w:szCs w:val="18"/>
              </w:rPr>
            </w:pPr>
            <w:r>
              <w:rPr>
                <w:rFonts w:hint="eastAsia" w:ascii="宋体" w:hAnsi="宋体"/>
                <w:sz w:val="18"/>
                <w:szCs w:val="18"/>
              </w:rPr>
              <w:t>上午</w:t>
            </w:r>
          </w:p>
          <w:p>
            <w:pPr>
              <w:jc w:val="center"/>
              <w:rPr>
                <w:rFonts w:ascii="宋体" w:hAnsi="宋体"/>
                <w:sz w:val="18"/>
                <w:szCs w:val="18"/>
              </w:rPr>
            </w:pPr>
            <w:r>
              <w:rPr>
                <w:rFonts w:hint="eastAsia" w:ascii="宋体" w:hAnsi="宋体"/>
                <w:sz w:val="18"/>
                <w:szCs w:val="18"/>
              </w:rPr>
              <w:t>08:30-12:00</w:t>
            </w:r>
          </w:p>
        </w:tc>
        <w:tc>
          <w:tcPr>
            <w:tcW w:w="3529" w:type="pct"/>
            <w:gridSpan w:val="2"/>
            <w:vMerge w:val="restart"/>
            <w:vAlign w:val="center"/>
          </w:tcPr>
          <w:p>
            <w:pPr>
              <w:jc w:val="left"/>
              <w:rPr>
                <w:rFonts w:ascii="宋体" w:hAnsi="宋体"/>
                <w:sz w:val="18"/>
                <w:szCs w:val="18"/>
              </w:rPr>
            </w:pPr>
            <w:r>
              <w:rPr>
                <w:rFonts w:hint="eastAsia" w:ascii="宋体" w:hAnsi="宋体"/>
                <w:sz w:val="18"/>
                <w:szCs w:val="18"/>
              </w:rPr>
              <w:t>液压电梯</w:t>
            </w:r>
          </w:p>
          <w:p>
            <w:pPr>
              <w:adjustRightInd w:val="0"/>
              <w:snapToGrid w:val="0"/>
              <w:jc w:val="left"/>
              <w:rPr>
                <w:rFonts w:ascii="宋体" w:hAnsi="宋体"/>
                <w:sz w:val="18"/>
                <w:szCs w:val="18"/>
              </w:rPr>
            </w:pPr>
            <w:r>
              <w:rPr>
                <w:rFonts w:hint="eastAsia" w:ascii="宋体" w:hAnsi="宋体"/>
                <w:sz w:val="18"/>
                <w:szCs w:val="18"/>
              </w:rPr>
              <w:t>1.液压电梯设备原理（含设备组成）分析</w:t>
            </w:r>
          </w:p>
          <w:p>
            <w:pPr>
              <w:adjustRightInd w:val="0"/>
              <w:snapToGrid w:val="0"/>
              <w:jc w:val="left"/>
              <w:rPr>
                <w:rFonts w:ascii="宋体" w:hAnsi="宋体"/>
                <w:sz w:val="18"/>
                <w:szCs w:val="18"/>
              </w:rPr>
            </w:pPr>
            <w:r>
              <w:rPr>
                <w:rFonts w:hint="eastAsia" w:ascii="宋体" w:hAnsi="宋体"/>
                <w:sz w:val="18"/>
                <w:szCs w:val="18"/>
              </w:rPr>
              <w:t>2.液压电梯设备各系统（含各系统部件失效形式与失效分析</w:t>
            </w:r>
          </w:p>
          <w:p>
            <w:pPr>
              <w:adjustRightInd w:val="0"/>
              <w:snapToGrid w:val="0"/>
              <w:jc w:val="left"/>
              <w:rPr>
                <w:rFonts w:ascii="宋体" w:hAnsi="宋体"/>
                <w:sz w:val="18"/>
                <w:szCs w:val="18"/>
              </w:rPr>
            </w:pPr>
            <w:r>
              <w:rPr>
                <w:rFonts w:hint="eastAsia" w:ascii="宋体" w:hAnsi="宋体"/>
                <w:sz w:val="18"/>
                <w:szCs w:val="18"/>
              </w:rPr>
              <w:t>3.液压电梯设备安全保护装置失效形式与失效分析</w:t>
            </w:r>
          </w:p>
          <w:p>
            <w:pPr>
              <w:adjustRightInd w:val="0"/>
              <w:snapToGrid w:val="0"/>
              <w:jc w:val="left"/>
              <w:rPr>
                <w:rFonts w:ascii="宋体" w:hAnsi="宋体"/>
                <w:sz w:val="18"/>
                <w:szCs w:val="18"/>
              </w:rPr>
            </w:pPr>
            <w:r>
              <w:rPr>
                <w:rFonts w:hint="eastAsia" w:ascii="宋体" w:hAnsi="宋体"/>
                <w:sz w:val="18"/>
                <w:szCs w:val="18"/>
              </w:rPr>
              <w:t>4.液压电梯道安全技术要求（标准）及原理（目的）分析</w:t>
            </w:r>
          </w:p>
          <w:p>
            <w:pPr>
              <w:adjustRightInd w:val="0"/>
              <w:snapToGrid w:val="0"/>
              <w:jc w:val="left"/>
              <w:rPr>
                <w:rFonts w:ascii="宋体" w:hAnsi="宋体"/>
                <w:sz w:val="18"/>
                <w:szCs w:val="18"/>
              </w:rPr>
            </w:pPr>
            <w:r>
              <w:rPr>
                <w:rFonts w:hint="eastAsia" w:ascii="宋体" w:hAnsi="宋体"/>
                <w:sz w:val="18"/>
                <w:szCs w:val="18"/>
              </w:rPr>
              <w:t>5.液压电梯产品检验、试验方法（含整机、部件型式试验）及目的分析</w:t>
            </w:r>
          </w:p>
          <w:p>
            <w:pPr>
              <w:adjustRightInd w:val="0"/>
              <w:snapToGrid w:val="0"/>
              <w:jc w:val="left"/>
              <w:rPr>
                <w:rFonts w:ascii="宋体" w:hAnsi="宋体"/>
                <w:sz w:val="18"/>
                <w:szCs w:val="18"/>
              </w:rPr>
            </w:pPr>
            <w:r>
              <w:rPr>
                <w:rFonts w:hint="eastAsia" w:ascii="宋体" w:hAnsi="宋体"/>
                <w:sz w:val="18"/>
                <w:szCs w:val="18"/>
              </w:rPr>
              <w:t>6.液压电梯监督检验项目、检验方案与常见问题分析</w:t>
            </w:r>
          </w:p>
          <w:p>
            <w:pPr>
              <w:adjustRightInd w:val="0"/>
              <w:snapToGrid w:val="0"/>
              <w:jc w:val="left"/>
              <w:rPr>
                <w:rFonts w:ascii="宋体" w:hAnsi="宋体"/>
                <w:sz w:val="18"/>
                <w:szCs w:val="18"/>
              </w:rPr>
            </w:pPr>
            <w:r>
              <w:rPr>
                <w:rFonts w:hint="eastAsia" w:ascii="宋体" w:hAnsi="宋体"/>
                <w:sz w:val="18"/>
                <w:szCs w:val="18"/>
              </w:rPr>
              <w:t>7.液压电梯典型设备监督检验工艺及方案分析</w:t>
            </w:r>
          </w:p>
          <w:p>
            <w:pPr>
              <w:adjustRightInd w:val="0"/>
              <w:snapToGrid w:val="0"/>
              <w:jc w:val="left"/>
              <w:rPr>
                <w:rFonts w:ascii="宋体" w:hAnsi="宋体"/>
                <w:sz w:val="18"/>
                <w:szCs w:val="18"/>
              </w:rPr>
            </w:pPr>
            <w:r>
              <w:rPr>
                <w:rFonts w:hint="eastAsia" w:ascii="宋体" w:hAnsi="宋体"/>
                <w:sz w:val="18"/>
                <w:szCs w:val="18"/>
              </w:rPr>
              <w:t>8.液压电梯监督检验案例分析</w:t>
            </w:r>
          </w:p>
          <w:p>
            <w:pPr>
              <w:adjustRightInd w:val="0"/>
              <w:snapToGrid w:val="0"/>
              <w:jc w:val="left"/>
              <w:rPr>
                <w:rFonts w:ascii="宋体" w:hAnsi="宋体"/>
                <w:sz w:val="18"/>
                <w:szCs w:val="18"/>
              </w:rPr>
            </w:pPr>
            <w:r>
              <w:rPr>
                <w:rFonts w:hint="eastAsia" w:ascii="宋体" w:hAnsi="宋体"/>
                <w:sz w:val="18"/>
                <w:szCs w:val="18"/>
              </w:rPr>
              <w:t>9.液压电梯定期检验项目、检验方案与常见问题分析</w:t>
            </w:r>
          </w:p>
          <w:p>
            <w:pPr>
              <w:adjustRightInd w:val="0"/>
              <w:snapToGrid w:val="0"/>
              <w:jc w:val="left"/>
              <w:rPr>
                <w:rFonts w:ascii="宋体" w:hAnsi="宋体"/>
                <w:sz w:val="18"/>
                <w:szCs w:val="18"/>
              </w:rPr>
            </w:pPr>
            <w:r>
              <w:rPr>
                <w:rFonts w:hint="eastAsia" w:ascii="宋体" w:hAnsi="宋体"/>
                <w:sz w:val="18"/>
                <w:szCs w:val="18"/>
              </w:rPr>
              <w:t>10.液压电梯典型设备定期检验工艺及方案分析</w:t>
            </w:r>
          </w:p>
          <w:p>
            <w:pPr>
              <w:adjustRightInd w:val="0"/>
              <w:snapToGrid w:val="0"/>
              <w:jc w:val="left"/>
              <w:rPr>
                <w:rFonts w:ascii="宋体" w:hAnsi="宋体"/>
                <w:sz w:val="18"/>
                <w:szCs w:val="18"/>
              </w:rPr>
            </w:pPr>
            <w:r>
              <w:rPr>
                <w:rFonts w:hint="eastAsia" w:ascii="宋体" w:hAnsi="宋体"/>
                <w:sz w:val="18"/>
                <w:szCs w:val="18"/>
              </w:rPr>
              <w:t>11.液压电梯常见故障分析及处理方法分析</w:t>
            </w:r>
          </w:p>
          <w:p>
            <w:pPr>
              <w:adjustRightInd w:val="0"/>
              <w:snapToGrid w:val="0"/>
              <w:jc w:val="left"/>
              <w:rPr>
                <w:rFonts w:ascii="宋体" w:hAnsi="宋体"/>
                <w:sz w:val="18"/>
                <w:szCs w:val="18"/>
              </w:rPr>
            </w:pPr>
            <w:r>
              <w:rPr>
                <w:rFonts w:hint="eastAsia" w:ascii="宋体" w:hAnsi="宋体"/>
                <w:sz w:val="18"/>
                <w:szCs w:val="18"/>
              </w:rPr>
              <w:t>12.液压电梯事故案例分析</w:t>
            </w:r>
          </w:p>
          <w:p>
            <w:pPr>
              <w:adjustRightInd w:val="0"/>
              <w:snapToGrid w:val="0"/>
              <w:jc w:val="left"/>
              <w:rPr>
                <w:rFonts w:ascii="宋体" w:hAnsi="宋体"/>
                <w:sz w:val="18"/>
                <w:szCs w:val="18"/>
              </w:rPr>
            </w:pPr>
            <w:r>
              <w:rPr>
                <w:rFonts w:hint="eastAsia" w:ascii="宋体" w:hAnsi="宋体"/>
                <w:sz w:val="18"/>
                <w:szCs w:val="18"/>
              </w:rPr>
              <w:t>13.液压电梯定期检验案例分析</w:t>
            </w:r>
          </w:p>
          <w:p>
            <w:pPr>
              <w:rPr>
                <w:rFonts w:ascii="宋体" w:hAnsi="宋体"/>
                <w:sz w:val="18"/>
                <w:szCs w:val="18"/>
              </w:rPr>
            </w:pPr>
            <w:r>
              <w:rPr>
                <w:rFonts w:hint="eastAsia" w:ascii="宋体" w:hAnsi="宋体"/>
                <w:sz w:val="18"/>
                <w:szCs w:val="18"/>
              </w:rPr>
              <w:t>杂物电梯</w:t>
            </w:r>
          </w:p>
          <w:p>
            <w:pPr>
              <w:numPr>
                <w:ilvl w:val="0"/>
                <w:numId w:val="7"/>
              </w:numPr>
              <w:adjustRightInd w:val="0"/>
              <w:snapToGrid w:val="0"/>
              <w:jc w:val="left"/>
              <w:rPr>
                <w:rFonts w:ascii="宋体" w:hAnsi="宋体"/>
                <w:sz w:val="18"/>
                <w:szCs w:val="18"/>
              </w:rPr>
            </w:pPr>
            <w:r>
              <w:rPr>
                <w:rFonts w:hint="eastAsia" w:ascii="宋体" w:hAnsi="宋体"/>
                <w:sz w:val="18"/>
                <w:szCs w:val="18"/>
              </w:rPr>
              <w:t>杂物电梯与普通电梯的结构差别与特点（含设备组成）分析</w:t>
            </w:r>
          </w:p>
          <w:p>
            <w:pPr>
              <w:numPr>
                <w:ilvl w:val="0"/>
                <w:numId w:val="7"/>
              </w:numPr>
              <w:adjustRightInd w:val="0"/>
              <w:snapToGrid w:val="0"/>
              <w:jc w:val="left"/>
              <w:rPr>
                <w:rFonts w:ascii="宋体" w:hAnsi="宋体"/>
                <w:sz w:val="18"/>
                <w:szCs w:val="18"/>
              </w:rPr>
            </w:pPr>
            <w:r>
              <w:rPr>
                <w:rFonts w:hint="eastAsia" w:ascii="宋体" w:hAnsi="宋体"/>
                <w:sz w:val="18"/>
                <w:szCs w:val="18"/>
              </w:rPr>
              <w:t>杂物电梯各系统（含各系统部件失效形式与失效分析</w:t>
            </w:r>
          </w:p>
          <w:p>
            <w:pPr>
              <w:numPr>
                <w:ilvl w:val="0"/>
                <w:numId w:val="7"/>
              </w:numPr>
              <w:adjustRightInd w:val="0"/>
              <w:snapToGrid w:val="0"/>
              <w:jc w:val="left"/>
              <w:rPr>
                <w:rFonts w:ascii="宋体" w:hAnsi="宋体"/>
                <w:sz w:val="18"/>
                <w:szCs w:val="18"/>
              </w:rPr>
            </w:pPr>
            <w:r>
              <w:rPr>
                <w:rFonts w:hint="eastAsia" w:ascii="宋体" w:hAnsi="宋体"/>
                <w:sz w:val="18"/>
                <w:szCs w:val="18"/>
              </w:rPr>
              <w:t>杂物电梯设备安全保护装置失效形式与失效分析</w:t>
            </w:r>
          </w:p>
          <w:p>
            <w:pPr>
              <w:numPr>
                <w:ilvl w:val="0"/>
                <w:numId w:val="7"/>
              </w:numPr>
              <w:adjustRightInd w:val="0"/>
              <w:snapToGrid w:val="0"/>
              <w:jc w:val="left"/>
              <w:rPr>
                <w:rFonts w:ascii="宋体" w:hAnsi="宋体"/>
                <w:sz w:val="18"/>
                <w:szCs w:val="18"/>
              </w:rPr>
            </w:pPr>
            <w:r>
              <w:rPr>
                <w:rFonts w:hint="eastAsia" w:ascii="宋体" w:hAnsi="宋体"/>
                <w:sz w:val="18"/>
                <w:szCs w:val="18"/>
              </w:rPr>
              <w:t>杂物电梯道安全技术要求（标准）及原理（目的）分析</w:t>
            </w:r>
          </w:p>
          <w:p>
            <w:pPr>
              <w:numPr>
                <w:ilvl w:val="0"/>
                <w:numId w:val="7"/>
              </w:numPr>
              <w:adjustRightInd w:val="0"/>
              <w:snapToGrid w:val="0"/>
              <w:jc w:val="left"/>
              <w:rPr>
                <w:rFonts w:ascii="宋体" w:hAnsi="宋体"/>
                <w:sz w:val="18"/>
                <w:szCs w:val="18"/>
              </w:rPr>
            </w:pPr>
            <w:r>
              <w:rPr>
                <w:rFonts w:hint="eastAsia" w:ascii="宋体" w:hAnsi="宋体"/>
                <w:sz w:val="18"/>
                <w:szCs w:val="18"/>
              </w:rPr>
              <w:t>杂物电梯产品检验、试验方法（含整机、部件型式试验）及目的分析</w:t>
            </w:r>
          </w:p>
          <w:p>
            <w:pPr>
              <w:numPr>
                <w:ilvl w:val="0"/>
                <w:numId w:val="7"/>
              </w:numPr>
              <w:adjustRightInd w:val="0"/>
              <w:snapToGrid w:val="0"/>
              <w:jc w:val="left"/>
              <w:rPr>
                <w:rFonts w:ascii="宋体" w:hAnsi="宋体"/>
                <w:sz w:val="18"/>
                <w:szCs w:val="18"/>
              </w:rPr>
            </w:pPr>
            <w:r>
              <w:rPr>
                <w:rFonts w:hint="eastAsia" w:ascii="宋体" w:hAnsi="宋体"/>
                <w:sz w:val="18"/>
                <w:szCs w:val="18"/>
              </w:rPr>
              <w:t>杂物电梯监督检验项目、检验方案与常见问题分析</w:t>
            </w:r>
          </w:p>
          <w:p>
            <w:pPr>
              <w:numPr>
                <w:ilvl w:val="0"/>
                <w:numId w:val="7"/>
              </w:numPr>
              <w:adjustRightInd w:val="0"/>
              <w:snapToGrid w:val="0"/>
              <w:jc w:val="left"/>
              <w:rPr>
                <w:rFonts w:ascii="宋体" w:hAnsi="宋体"/>
                <w:sz w:val="18"/>
                <w:szCs w:val="18"/>
              </w:rPr>
            </w:pPr>
            <w:r>
              <w:rPr>
                <w:rFonts w:hint="eastAsia" w:ascii="宋体" w:hAnsi="宋体"/>
                <w:sz w:val="18"/>
                <w:szCs w:val="18"/>
              </w:rPr>
              <w:t>杂物电梯典型设备监督检验工艺及方案分析</w:t>
            </w:r>
          </w:p>
          <w:p>
            <w:pPr>
              <w:numPr>
                <w:ilvl w:val="0"/>
                <w:numId w:val="7"/>
              </w:numPr>
              <w:adjustRightInd w:val="0"/>
              <w:snapToGrid w:val="0"/>
              <w:jc w:val="left"/>
              <w:rPr>
                <w:rFonts w:ascii="宋体" w:hAnsi="宋体"/>
                <w:sz w:val="18"/>
                <w:szCs w:val="18"/>
              </w:rPr>
            </w:pPr>
            <w:r>
              <w:rPr>
                <w:rFonts w:hint="eastAsia" w:ascii="宋体" w:hAnsi="宋体"/>
                <w:sz w:val="18"/>
                <w:szCs w:val="18"/>
              </w:rPr>
              <w:t>杂物电梯监督检验案例分析</w:t>
            </w:r>
          </w:p>
          <w:p>
            <w:pPr>
              <w:numPr>
                <w:ilvl w:val="0"/>
                <w:numId w:val="7"/>
              </w:numPr>
              <w:adjustRightInd w:val="0"/>
              <w:snapToGrid w:val="0"/>
              <w:jc w:val="left"/>
              <w:rPr>
                <w:rFonts w:ascii="宋体" w:hAnsi="宋体"/>
                <w:sz w:val="18"/>
                <w:szCs w:val="18"/>
              </w:rPr>
            </w:pPr>
            <w:r>
              <w:rPr>
                <w:rFonts w:hint="eastAsia" w:ascii="宋体" w:hAnsi="宋体"/>
                <w:sz w:val="18"/>
                <w:szCs w:val="18"/>
              </w:rPr>
              <w:t>杂物电梯定期检验项目、检验方案与常见问题分析</w:t>
            </w:r>
          </w:p>
          <w:p>
            <w:pPr>
              <w:numPr>
                <w:ilvl w:val="0"/>
                <w:numId w:val="7"/>
              </w:numPr>
              <w:adjustRightInd w:val="0"/>
              <w:snapToGrid w:val="0"/>
              <w:jc w:val="left"/>
              <w:rPr>
                <w:rFonts w:ascii="宋体" w:hAnsi="宋体"/>
                <w:sz w:val="18"/>
                <w:szCs w:val="18"/>
              </w:rPr>
            </w:pPr>
            <w:r>
              <w:rPr>
                <w:rFonts w:hint="eastAsia" w:ascii="宋体" w:hAnsi="宋体"/>
                <w:sz w:val="18"/>
                <w:szCs w:val="18"/>
              </w:rPr>
              <w:t>杂物电梯典型设备定期检验工艺及方案分析</w:t>
            </w:r>
          </w:p>
          <w:p>
            <w:pPr>
              <w:adjustRightInd w:val="0"/>
              <w:snapToGrid w:val="0"/>
              <w:jc w:val="left"/>
              <w:rPr>
                <w:rFonts w:ascii="宋体" w:hAnsi="宋体"/>
                <w:sz w:val="18"/>
                <w:szCs w:val="18"/>
              </w:rPr>
            </w:pPr>
            <w:r>
              <w:rPr>
                <w:rFonts w:hint="eastAsia" w:ascii="宋体" w:hAnsi="宋体"/>
                <w:sz w:val="18"/>
                <w:szCs w:val="18"/>
              </w:rPr>
              <w:t>杂物电梯常见故障分析及处理方法分析</w:t>
            </w:r>
          </w:p>
          <w:p>
            <w:pPr>
              <w:jc w:val="left"/>
              <w:rPr>
                <w:rFonts w:ascii="宋体" w:hAnsi="宋体"/>
                <w:sz w:val="18"/>
                <w:szCs w:val="18"/>
              </w:rPr>
            </w:pPr>
            <w:r>
              <w:rPr>
                <w:rFonts w:hint="eastAsia" w:ascii="宋体" w:hAnsi="宋体"/>
                <w:sz w:val="18"/>
                <w:szCs w:val="18"/>
              </w:rPr>
              <w:t>失效分析</w:t>
            </w:r>
          </w:p>
          <w:p>
            <w:pPr>
              <w:jc w:val="left"/>
              <w:rPr>
                <w:rFonts w:ascii="宋体" w:hAnsi="宋体"/>
                <w:sz w:val="18"/>
                <w:szCs w:val="18"/>
              </w:rPr>
            </w:pPr>
            <w:r>
              <w:rPr>
                <w:rFonts w:hint="eastAsia" w:ascii="宋体" w:hAnsi="宋体"/>
                <w:sz w:val="18"/>
                <w:szCs w:val="18"/>
              </w:rPr>
              <w:t>1、失效分析基本知识</w:t>
            </w:r>
          </w:p>
          <w:p>
            <w:pPr>
              <w:adjustRightInd w:val="0"/>
              <w:snapToGrid w:val="0"/>
              <w:jc w:val="left"/>
              <w:rPr>
                <w:rFonts w:ascii="宋体" w:hAnsi="宋体"/>
                <w:sz w:val="18"/>
                <w:szCs w:val="18"/>
              </w:rPr>
            </w:pPr>
            <w:r>
              <w:rPr>
                <w:rFonts w:ascii="宋体" w:hAnsi="宋体"/>
                <w:sz w:val="18"/>
                <w:szCs w:val="18"/>
              </w:rPr>
              <w:t>2</w:t>
            </w:r>
            <w:r>
              <w:rPr>
                <w:rFonts w:hint="eastAsia" w:ascii="宋体" w:hAnsi="宋体"/>
                <w:sz w:val="18"/>
                <w:szCs w:val="18"/>
              </w:rPr>
              <w:t>、电梯整机及其主要受力结构件、主要部件、安全保护装置、电气元器件等失效模式及分析方法</w:t>
            </w:r>
          </w:p>
          <w:p>
            <w:pPr>
              <w:adjustRightInd w:val="0"/>
              <w:snapToGrid w:val="0"/>
              <w:jc w:val="left"/>
              <w:rPr>
                <w:rFonts w:ascii="宋体" w:hAnsi="宋体"/>
                <w:sz w:val="18"/>
                <w:szCs w:val="18"/>
              </w:rPr>
            </w:pPr>
            <w:r>
              <w:rPr>
                <w:rFonts w:ascii="宋体" w:hAnsi="宋体"/>
                <w:sz w:val="18"/>
                <w:szCs w:val="18"/>
              </w:rPr>
              <w:t>3</w:t>
            </w:r>
            <w:r>
              <w:rPr>
                <w:rFonts w:hint="eastAsia" w:ascii="宋体" w:hAnsi="宋体"/>
                <w:sz w:val="18"/>
                <w:szCs w:val="18"/>
              </w:rPr>
              <w:t>、曳引驱动电梯与自动扶梯机械(曳引系统、门系统、轿厢系统、重量平衡系统、安全保护系统)失效分析</w:t>
            </w:r>
          </w:p>
          <w:p>
            <w:pPr>
              <w:adjustRightInd w:val="0"/>
              <w:snapToGrid w:val="0"/>
              <w:jc w:val="left"/>
              <w:rPr>
                <w:rFonts w:ascii="宋体" w:hAnsi="宋体"/>
                <w:sz w:val="18"/>
                <w:szCs w:val="18"/>
              </w:rPr>
            </w:pPr>
            <w:r>
              <w:rPr>
                <w:rFonts w:ascii="宋体" w:hAnsi="宋体"/>
                <w:sz w:val="18"/>
                <w:szCs w:val="18"/>
              </w:rPr>
              <w:t>4</w:t>
            </w:r>
            <w:r>
              <w:rPr>
                <w:rFonts w:hint="eastAsia" w:ascii="宋体" w:hAnsi="宋体"/>
                <w:sz w:val="18"/>
                <w:szCs w:val="18"/>
              </w:rPr>
              <w:t>、曳引驱动电梯与自动扶梯电气(电气控制系统、电力拖动系统)失效分析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703" w:hRule="atLeast"/>
          <w:jc w:val="center"/>
        </w:trPr>
        <w:tc>
          <w:tcPr>
            <w:tcW w:w="461" w:type="pct"/>
            <w:vMerge w:val="continue"/>
            <w:vAlign w:val="center"/>
          </w:tcPr>
          <w:p>
            <w:pPr>
              <w:adjustRightInd w:val="0"/>
              <w:snapToGrid w:val="0"/>
              <w:jc w:val="center"/>
              <w:rPr>
                <w:rFonts w:ascii="宋体" w:hAnsi="宋体"/>
                <w:sz w:val="18"/>
                <w:szCs w:val="18"/>
              </w:rPr>
            </w:pPr>
          </w:p>
        </w:tc>
        <w:tc>
          <w:tcPr>
            <w:tcW w:w="374" w:type="pct"/>
            <w:vMerge w:val="continue"/>
            <w:vAlign w:val="center"/>
          </w:tcPr>
          <w:p>
            <w:pPr>
              <w:adjustRightInd w:val="0"/>
              <w:snapToGrid w:val="0"/>
              <w:jc w:val="center"/>
              <w:rPr>
                <w:rFonts w:ascii="宋体" w:hAnsi="宋体"/>
                <w:sz w:val="18"/>
                <w:szCs w:val="18"/>
              </w:rPr>
            </w:pPr>
          </w:p>
        </w:tc>
        <w:tc>
          <w:tcPr>
            <w:tcW w:w="634" w:type="pct"/>
            <w:vAlign w:val="center"/>
          </w:tcPr>
          <w:p>
            <w:pPr>
              <w:adjustRightInd w:val="0"/>
              <w:snapToGrid w:val="0"/>
              <w:jc w:val="center"/>
              <w:rPr>
                <w:rFonts w:ascii="宋体" w:hAnsi="宋体"/>
                <w:sz w:val="18"/>
                <w:szCs w:val="18"/>
              </w:rPr>
            </w:pPr>
            <w:r>
              <w:rPr>
                <w:rFonts w:hint="eastAsia" w:ascii="宋体" w:hAnsi="宋体"/>
                <w:sz w:val="18"/>
                <w:szCs w:val="18"/>
              </w:rPr>
              <w:t>下午</w:t>
            </w:r>
          </w:p>
          <w:p>
            <w:pPr>
              <w:jc w:val="center"/>
              <w:rPr>
                <w:rFonts w:ascii="宋体" w:hAnsi="宋体"/>
                <w:sz w:val="18"/>
                <w:szCs w:val="18"/>
              </w:rPr>
            </w:pPr>
            <w:r>
              <w:rPr>
                <w:rFonts w:hint="eastAsia" w:ascii="宋体" w:hAnsi="宋体"/>
                <w:sz w:val="18"/>
                <w:szCs w:val="18"/>
              </w:rPr>
              <w:t>14:00-17:30</w:t>
            </w:r>
          </w:p>
        </w:tc>
        <w:tc>
          <w:tcPr>
            <w:tcW w:w="3529" w:type="pct"/>
            <w:gridSpan w:val="2"/>
            <w:vMerge w:val="continue"/>
            <w:vAlign w:val="center"/>
          </w:tcPr>
          <w:p>
            <w:pPr>
              <w:adjustRightInd w:val="0"/>
              <w:snapToGrid w:val="0"/>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80" w:hRule="atLeast"/>
          <w:jc w:val="center"/>
        </w:trPr>
        <w:tc>
          <w:tcPr>
            <w:tcW w:w="461" w:type="pct"/>
            <w:vMerge w:val="continue"/>
            <w:vAlign w:val="center"/>
          </w:tcPr>
          <w:p>
            <w:pPr>
              <w:numPr>
                <w:ilvl w:val="0"/>
                <w:numId w:val="1"/>
              </w:numPr>
              <w:adjustRightInd w:val="0"/>
              <w:snapToGrid w:val="0"/>
              <w:jc w:val="center"/>
              <w:rPr>
                <w:rFonts w:ascii="宋体" w:hAnsi="宋体"/>
                <w:sz w:val="18"/>
                <w:szCs w:val="18"/>
              </w:rPr>
            </w:pPr>
          </w:p>
        </w:tc>
        <w:tc>
          <w:tcPr>
            <w:tcW w:w="374" w:type="pct"/>
            <w:vMerge w:val="continue"/>
            <w:vAlign w:val="center"/>
          </w:tcPr>
          <w:p>
            <w:pPr>
              <w:numPr>
                <w:ilvl w:val="0"/>
                <w:numId w:val="2"/>
              </w:numPr>
              <w:adjustRightInd w:val="0"/>
              <w:snapToGrid w:val="0"/>
              <w:ind w:left="0"/>
              <w:jc w:val="center"/>
              <w:rPr>
                <w:rFonts w:ascii="宋体" w:hAnsi="宋体"/>
                <w:sz w:val="18"/>
                <w:szCs w:val="18"/>
              </w:rPr>
            </w:pPr>
          </w:p>
        </w:tc>
        <w:tc>
          <w:tcPr>
            <w:tcW w:w="634" w:type="pct"/>
            <w:vAlign w:val="center"/>
          </w:tcPr>
          <w:p>
            <w:pPr>
              <w:adjustRightInd w:val="0"/>
              <w:snapToGrid w:val="0"/>
              <w:jc w:val="center"/>
              <w:rPr>
                <w:rFonts w:ascii="宋体" w:hAnsi="宋体"/>
                <w:sz w:val="18"/>
                <w:szCs w:val="18"/>
              </w:rPr>
            </w:pPr>
            <w:r>
              <w:rPr>
                <w:rFonts w:hint="eastAsia" w:ascii="宋体" w:hAnsi="宋体"/>
                <w:sz w:val="18"/>
                <w:szCs w:val="18"/>
              </w:rPr>
              <w:t>晚自习</w:t>
            </w:r>
          </w:p>
          <w:p>
            <w:pPr>
              <w:jc w:val="center"/>
              <w:rPr>
                <w:rFonts w:ascii="宋体" w:hAnsi="宋体"/>
                <w:sz w:val="18"/>
                <w:szCs w:val="18"/>
              </w:rPr>
            </w:pPr>
            <w:r>
              <w:rPr>
                <w:rFonts w:hint="eastAsia" w:ascii="宋体" w:hAnsi="宋体"/>
                <w:sz w:val="18"/>
                <w:szCs w:val="18"/>
              </w:rPr>
              <w:t>19：00-22：00</w:t>
            </w:r>
          </w:p>
        </w:tc>
        <w:tc>
          <w:tcPr>
            <w:tcW w:w="3529" w:type="pct"/>
            <w:gridSpan w:val="2"/>
            <w:vMerge w:val="continue"/>
            <w:vAlign w:val="center"/>
          </w:tcPr>
          <w:p>
            <w:pPr>
              <w:adjustRightInd w:val="0"/>
              <w:snapToGrid w:val="0"/>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8" w:hRule="atLeast"/>
          <w:jc w:val="center"/>
        </w:trPr>
        <w:tc>
          <w:tcPr>
            <w:tcW w:w="461" w:type="pct"/>
            <w:vMerge w:val="restart"/>
            <w:vAlign w:val="center"/>
          </w:tcPr>
          <w:p>
            <w:pPr>
              <w:adjustRightInd w:val="0"/>
              <w:snapToGrid w:val="0"/>
              <w:jc w:val="center"/>
              <w:rPr>
                <w:rFonts w:ascii="宋体" w:hAnsi="宋体"/>
                <w:sz w:val="18"/>
                <w:szCs w:val="18"/>
              </w:rPr>
            </w:pPr>
            <w:r>
              <w:rPr>
                <w:rFonts w:hint="eastAsia" w:ascii="宋体" w:hAnsi="宋体"/>
                <w:sz w:val="18"/>
                <w:szCs w:val="18"/>
              </w:rPr>
              <w:t>8月23日</w:t>
            </w:r>
          </w:p>
        </w:tc>
        <w:tc>
          <w:tcPr>
            <w:tcW w:w="374" w:type="pct"/>
            <w:vMerge w:val="restart"/>
            <w:vAlign w:val="center"/>
          </w:tcPr>
          <w:p>
            <w:pPr>
              <w:adjustRightInd w:val="0"/>
              <w:snapToGrid w:val="0"/>
              <w:jc w:val="center"/>
              <w:rPr>
                <w:rFonts w:ascii="宋体" w:hAnsi="宋体"/>
                <w:sz w:val="18"/>
                <w:szCs w:val="18"/>
              </w:rPr>
            </w:pPr>
            <w:r>
              <w:rPr>
                <w:rFonts w:hint="eastAsia" w:ascii="宋体" w:hAnsi="宋体"/>
                <w:sz w:val="18"/>
                <w:szCs w:val="18"/>
              </w:rPr>
              <w:t>星期二</w:t>
            </w:r>
          </w:p>
        </w:tc>
        <w:tc>
          <w:tcPr>
            <w:tcW w:w="634" w:type="pct"/>
            <w:vAlign w:val="center"/>
          </w:tcPr>
          <w:p>
            <w:pPr>
              <w:adjustRightInd w:val="0"/>
              <w:snapToGrid w:val="0"/>
              <w:jc w:val="center"/>
              <w:rPr>
                <w:rFonts w:ascii="宋体" w:hAnsi="宋体"/>
                <w:sz w:val="18"/>
                <w:szCs w:val="18"/>
              </w:rPr>
            </w:pPr>
            <w:r>
              <w:rPr>
                <w:rFonts w:hint="eastAsia" w:ascii="宋体" w:hAnsi="宋体"/>
                <w:sz w:val="18"/>
                <w:szCs w:val="18"/>
              </w:rPr>
              <w:t>上午</w:t>
            </w:r>
          </w:p>
          <w:p>
            <w:pPr>
              <w:jc w:val="center"/>
              <w:rPr>
                <w:rFonts w:ascii="宋体" w:hAnsi="宋体"/>
                <w:sz w:val="18"/>
                <w:szCs w:val="18"/>
              </w:rPr>
            </w:pPr>
            <w:r>
              <w:rPr>
                <w:rFonts w:hint="eastAsia" w:ascii="宋体" w:hAnsi="宋体"/>
                <w:sz w:val="18"/>
                <w:szCs w:val="18"/>
              </w:rPr>
              <w:t>08:30-12:00</w:t>
            </w:r>
          </w:p>
        </w:tc>
        <w:tc>
          <w:tcPr>
            <w:tcW w:w="3529" w:type="pct"/>
            <w:gridSpan w:val="2"/>
            <w:vMerge w:val="continue"/>
            <w:vAlign w:val="center"/>
          </w:tcPr>
          <w:p>
            <w:pPr>
              <w:adjustRightInd w:val="0"/>
              <w:snapToGrid w:val="0"/>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50" w:hRule="atLeast"/>
          <w:jc w:val="center"/>
        </w:trPr>
        <w:tc>
          <w:tcPr>
            <w:tcW w:w="461" w:type="pct"/>
            <w:vMerge w:val="continue"/>
            <w:vAlign w:val="center"/>
          </w:tcPr>
          <w:p>
            <w:pPr>
              <w:numPr>
                <w:ilvl w:val="0"/>
                <w:numId w:val="1"/>
              </w:numPr>
              <w:adjustRightInd w:val="0"/>
              <w:snapToGrid w:val="0"/>
              <w:jc w:val="center"/>
              <w:rPr>
                <w:rFonts w:ascii="宋体" w:hAnsi="宋体"/>
                <w:sz w:val="18"/>
                <w:szCs w:val="18"/>
              </w:rPr>
            </w:pPr>
          </w:p>
        </w:tc>
        <w:tc>
          <w:tcPr>
            <w:tcW w:w="374" w:type="pct"/>
            <w:vMerge w:val="continue"/>
            <w:vAlign w:val="center"/>
          </w:tcPr>
          <w:p>
            <w:pPr>
              <w:numPr>
                <w:ilvl w:val="0"/>
                <w:numId w:val="2"/>
              </w:numPr>
              <w:adjustRightInd w:val="0"/>
              <w:snapToGrid w:val="0"/>
              <w:ind w:left="0"/>
              <w:jc w:val="center"/>
              <w:rPr>
                <w:rFonts w:ascii="宋体" w:hAnsi="宋体"/>
                <w:sz w:val="18"/>
                <w:szCs w:val="18"/>
              </w:rPr>
            </w:pPr>
          </w:p>
        </w:tc>
        <w:tc>
          <w:tcPr>
            <w:tcW w:w="634" w:type="pct"/>
            <w:vAlign w:val="center"/>
          </w:tcPr>
          <w:p>
            <w:pPr>
              <w:adjustRightInd w:val="0"/>
              <w:snapToGrid w:val="0"/>
              <w:jc w:val="center"/>
              <w:rPr>
                <w:rFonts w:ascii="宋体" w:hAnsi="宋体"/>
                <w:sz w:val="18"/>
                <w:szCs w:val="18"/>
              </w:rPr>
            </w:pPr>
            <w:r>
              <w:rPr>
                <w:rFonts w:hint="eastAsia" w:ascii="宋体" w:hAnsi="宋体"/>
                <w:sz w:val="18"/>
                <w:szCs w:val="18"/>
              </w:rPr>
              <w:t>下午</w:t>
            </w:r>
          </w:p>
          <w:p>
            <w:pPr>
              <w:jc w:val="center"/>
              <w:rPr>
                <w:rFonts w:ascii="宋体" w:hAnsi="宋体"/>
                <w:sz w:val="18"/>
                <w:szCs w:val="18"/>
              </w:rPr>
            </w:pPr>
            <w:r>
              <w:rPr>
                <w:rFonts w:hint="eastAsia" w:ascii="宋体" w:hAnsi="宋体"/>
                <w:sz w:val="18"/>
                <w:szCs w:val="18"/>
              </w:rPr>
              <w:t>14:00-17:30</w:t>
            </w:r>
          </w:p>
        </w:tc>
        <w:tc>
          <w:tcPr>
            <w:tcW w:w="3529" w:type="pct"/>
            <w:gridSpan w:val="2"/>
            <w:vAlign w:val="center"/>
          </w:tcPr>
          <w:p>
            <w:pPr>
              <w:adjustRightInd w:val="0"/>
              <w:snapToGrid w:val="0"/>
              <w:jc w:val="center"/>
              <w:rPr>
                <w:rFonts w:ascii="宋体" w:hAnsi="宋体"/>
                <w:sz w:val="18"/>
                <w:szCs w:val="18"/>
              </w:rPr>
            </w:pPr>
            <w:r>
              <w:rPr>
                <w:rFonts w:hint="eastAsia" w:ascii="宋体" w:hAnsi="宋体"/>
                <w:sz w:val="18"/>
                <w:szCs w:val="18"/>
              </w:rPr>
              <w:t>下 午 自 习</w:t>
            </w:r>
          </w:p>
        </w:tc>
      </w:tr>
    </w:tbl>
    <w:p>
      <w:pPr>
        <w:widowControl/>
        <w:rPr>
          <w:rFonts w:ascii="宋体" w:hAnsi="宋体" w:cs="宋体"/>
          <w:b/>
          <w:color w:val="000000"/>
          <w:sz w:val="36"/>
          <w:szCs w:val="32"/>
        </w:rPr>
      </w:pPr>
    </w:p>
    <w:sectPr>
      <w:headerReference r:id="rId3" w:type="default"/>
      <w:footerReference r:id="rId4" w:type="default"/>
      <w:pgSz w:w="11906" w:h="16838"/>
      <w:pgMar w:top="1701" w:right="1644" w:bottom="170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方正小标宋简体">
    <w:panose1 w:val="02010601030101010101"/>
    <w:charset w:val="86"/>
    <w:family w:val="auto"/>
    <w:pitch w:val="default"/>
    <w:sig w:usb0="00000001" w:usb1="080E0000" w:usb2="00000000" w:usb3="00000000" w:csb0="00040000" w:csb1="00000000"/>
  </w:font>
  <w:font w:name="CG Times">
    <w:altName w:val="苹方-简"/>
    <w:panose1 w:val="00000000000000000000"/>
    <w:charset w:val="00"/>
    <w:family w:val="auto"/>
    <w:pitch w:val="default"/>
    <w:sig w:usb0="00000000" w:usb1="00000000" w:usb2="00000000"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黑体">
    <w:altName w:val="汉仪中黑KW"/>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462"/>
    <w:multiLevelType w:val="multilevel"/>
    <w:tmpl w:val="00032462"/>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D90E2A"/>
    <w:multiLevelType w:val="multilevel"/>
    <w:tmpl w:val="0CD90E2A"/>
    <w:lvl w:ilvl="0" w:tentative="0">
      <w:start w:val="1"/>
      <w:numFmt w:val="decimal"/>
      <w:suff w:val="nothing"/>
      <w:lvlText w:val="%1、"/>
      <w:lvlJc w:val="left"/>
      <w:pPr>
        <w:ind w:left="4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6AB5A28"/>
    <w:multiLevelType w:val="multilevel"/>
    <w:tmpl w:val="16AB5A2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C906C7A"/>
    <w:multiLevelType w:val="multilevel"/>
    <w:tmpl w:val="1C906C7A"/>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52411D9"/>
    <w:multiLevelType w:val="multilevel"/>
    <w:tmpl w:val="252411D9"/>
    <w:lvl w:ilvl="0" w:tentative="0">
      <w:start w:val="1"/>
      <w:numFmt w:val="decimal"/>
      <w:suff w:val="nothing"/>
      <w:lvlText w:val="8月%1日"/>
      <w:lvlJc w:val="left"/>
      <w:pPr>
        <w:ind w:left="0" w:firstLine="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BE53E49"/>
    <w:multiLevelType w:val="multilevel"/>
    <w:tmpl w:val="2BE53E49"/>
    <w:lvl w:ilvl="0" w:tentative="0">
      <w:start w:val="1"/>
      <w:numFmt w:val="chineseCountingThousand"/>
      <w:suff w:val="nothing"/>
      <w:lvlText w:val="星期%1"/>
      <w:lvlJc w:val="left"/>
      <w:pPr>
        <w:ind w:left="284" w:firstLine="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6">
    <w:nsid w:val="4EC04FBB"/>
    <w:multiLevelType w:val="multilevel"/>
    <w:tmpl w:val="4EC04FBB"/>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1DE"/>
    <w:rsid w:val="00011C64"/>
    <w:rsid w:val="00015C2C"/>
    <w:rsid w:val="0003529A"/>
    <w:rsid w:val="000352AB"/>
    <w:rsid w:val="00051B74"/>
    <w:rsid w:val="0005490E"/>
    <w:rsid w:val="00057DA3"/>
    <w:rsid w:val="00084FAB"/>
    <w:rsid w:val="000B1941"/>
    <w:rsid w:val="00196846"/>
    <w:rsid w:val="001A21B3"/>
    <w:rsid w:val="001A41A6"/>
    <w:rsid w:val="001C68A1"/>
    <w:rsid w:val="002132A5"/>
    <w:rsid w:val="00273398"/>
    <w:rsid w:val="0027409F"/>
    <w:rsid w:val="00280BB8"/>
    <w:rsid w:val="002D3595"/>
    <w:rsid w:val="002D55BC"/>
    <w:rsid w:val="002F79A0"/>
    <w:rsid w:val="003049D7"/>
    <w:rsid w:val="0030750C"/>
    <w:rsid w:val="0031266E"/>
    <w:rsid w:val="003239F1"/>
    <w:rsid w:val="003717D2"/>
    <w:rsid w:val="003F3629"/>
    <w:rsid w:val="00420A76"/>
    <w:rsid w:val="004304B1"/>
    <w:rsid w:val="00432228"/>
    <w:rsid w:val="00440F1B"/>
    <w:rsid w:val="00450534"/>
    <w:rsid w:val="0046482F"/>
    <w:rsid w:val="00476C47"/>
    <w:rsid w:val="00476FDD"/>
    <w:rsid w:val="004801DE"/>
    <w:rsid w:val="004A10C1"/>
    <w:rsid w:val="004C6D6C"/>
    <w:rsid w:val="005125FA"/>
    <w:rsid w:val="00564EDD"/>
    <w:rsid w:val="00575530"/>
    <w:rsid w:val="005D0B8C"/>
    <w:rsid w:val="005D7B9B"/>
    <w:rsid w:val="0064484E"/>
    <w:rsid w:val="0065262D"/>
    <w:rsid w:val="0065790F"/>
    <w:rsid w:val="00661C8C"/>
    <w:rsid w:val="0066609A"/>
    <w:rsid w:val="00670C57"/>
    <w:rsid w:val="00691400"/>
    <w:rsid w:val="006E4537"/>
    <w:rsid w:val="006E4DDB"/>
    <w:rsid w:val="007017A5"/>
    <w:rsid w:val="007026D7"/>
    <w:rsid w:val="0071510B"/>
    <w:rsid w:val="00727837"/>
    <w:rsid w:val="0075492D"/>
    <w:rsid w:val="0077439F"/>
    <w:rsid w:val="007946A2"/>
    <w:rsid w:val="007B1F9C"/>
    <w:rsid w:val="007C060F"/>
    <w:rsid w:val="007D080A"/>
    <w:rsid w:val="007F1F3A"/>
    <w:rsid w:val="00813605"/>
    <w:rsid w:val="0084257F"/>
    <w:rsid w:val="00850DE7"/>
    <w:rsid w:val="00883006"/>
    <w:rsid w:val="008A25B6"/>
    <w:rsid w:val="008B486F"/>
    <w:rsid w:val="008C207F"/>
    <w:rsid w:val="009058CF"/>
    <w:rsid w:val="009225E2"/>
    <w:rsid w:val="00932BE0"/>
    <w:rsid w:val="0094326A"/>
    <w:rsid w:val="00956D65"/>
    <w:rsid w:val="00972F1C"/>
    <w:rsid w:val="0097652D"/>
    <w:rsid w:val="00980799"/>
    <w:rsid w:val="009C4366"/>
    <w:rsid w:val="00A05DD0"/>
    <w:rsid w:val="00A10218"/>
    <w:rsid w:val="00A1778C"/>
    <w:rsid w:val="00A50C4F"/>
    <w:rsid w:val="00A54912"/>
    <w:rsid w:val="00A901E3"/>
    <w:rsid w:val="00AA4CF9"/>
    <w:rsid w:val="00AB761B"/>
    <w:rsid w:val="00AF60A7"/>
    <w:rsid w:val="00B01B8C"/>
    <w:rsid w:val="00B0202C"/>
    <w:rsid w:val="00B02E0E"/>
    <w:rsid w:val="00B254BB"/>
    <w:rsid w:val="00B47A0A"/>
    <w:rsid w:val="00B71536"/>
    <w:rsid w:val="00B745D1"/>
    <w:rsid w:val="00B82331"/>
    <w:rsid w:val="00B86548"/>
    <w:rsid w:val="00BA703E"/>
    <w:rsid w:val="00BC3E91"/>
    <w:rsid w:val="00BC52FB"/>
    <w:rsid w:val="00BC7EED"/>
    <w:rsid w:val="00C45E18"/>
    <w:rsid w:val="00C7103A"/>
    <w:rsid w:val="00C82F93"/>
    <w:rsid w:val="00CA1CA7"/>
    <w:rsid w:val="00CB33CD"/>
    <w:rsid w:val="00CB4C16"/>
    <w:rsid w:val="00CD3005"/>
    <w:rsid w:val="00DB5869"/>
    <w:rsid w:val="00DB609E"/>
    <w:rsid w:val="00DC2A07"/>
    <w:rsid w:val="00DE0576"/>
    <w:rsid w:val="00E14EC8"/>
    <w:rsid w:val="00E261B9"/>
    <w:rsid w:val="00E30ED8"/>
    <w:rsid w:val="00E41232"/>
    <w:rsid w:val="00E547ED"/>
    <w:rsid w:val="00E87A22"/>
    <w:rsid w:val="00F139A2"/>
    <w:rsid w:val="00F158BE"/>
    <w:rsid w:val="00F9266D"/>
    <w:rsid w:val="00FA7ECB"/>
    <w:rsid w:val="00FB02B6"/>
    <w:rsid w:val="00FF1D35"/>
    <w:rsid w:val="00FF5872"/>
    <w:rsid w:val="301862D0"/>
    <w:rsid w:val="328974D3"/>
    <w:rsid w:val="43CB303E"/>
    <w:rsid w:val="56AD4B70"/>
    <w:rsid w:val="644E57B5"/>
    <w:rsid w:val="66AC2A35"/>
    <w:rsid w:val="6BFB2A9A"/>
    <w:rsid w:val="6F3B0506"/>
    <w:rsid w:val="7FEF0325"/>
    <w:rsid w:val="ECFF8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80" w:lineRule="exact"/>
      <w:jc w:val="center"/>
    </w:pPr>
    <w:rPr>
      <w:rFonts w:ascii="宋体" w:hAnsi="宋体"/>
      <w:sz w:val="24"/>
      <w:szCs w:val="24"/>
    </w:rPr>
  </w:style>
  <w:style w:type="paragraph" w:styleId="3">
    <w:name w:val="Date"/>
    <w:basedOn w:val="1"/>
    <w:next w:val="1"/>
    <w:link w:val="13"/>
    <w:unhideWhenUsed/>
    <w:qFormat/>
    <w:uiPriority w:val="99"/>
    <w:pPr>
      <w:ind w:left="100" w:leftChars="2500"/>
    </w:pPr>
  </w:style>
  <w:style w:type="paragraph" w:styleId="4">
    <w:name w:val="Balloon Text"/>
    <w:basedOn w:val="1"/>
    <w:link w:val="12"/>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批注框文本 Char"/>
    <w:basedOn w:val="8"/>
    <w:link w:val="4"/>
    <w:semiHidden/>
    <w:qFormat/>
    <w:uiPriority w:val="99"/>
    <w:rPr>
      <w:rFonts w:ascii="Calibri" w:hAnsi="Calibri" w:eastAsia="宋体" w:cs="Times New Roman"/>
      <w:sz w:val="18"/>
      <w:szCs w:val="18"/>
    </w:rPr>
  </w:style>
  <w:style w:type="character" w:customStyle="1" w:styleId="13">
    <w:name w:val="日期 Char"/>
    <w:basedOn w:val="8"/>
    <w:link w:val="3"/>
    <w:semiHidden/>
    <w:qFormat/>
    <w:uiPriority w:val="99"/>
    <w:rPr>
      <w:rFonts w:ascii="Calibri" w:hAnsi="Calibri" w:eastAsia="宋体" w:cs="Times New Roman"/>
    </w:rPr>
  </w:style>
  <w:style w:type="paragraph" w:customStyle="1" w:styleId="14">
    <w:name w:val="List Paragraph"/>
    <w:basedOn w:val="1"/>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17</Pages>
  <Words>1235</Words>
  <Characters>7044</Characters>
  <Lines>58</Lines>
  <Paragraphs>16</Paragraphs>
  <ScaleCrop>false</ScaleCrop>
  <LinksUpToDate>false</LinksUpToDate>
  <CharactersWithSpaces>8263</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2022-08-01T11:27:00Z</dcterms:created>
  <dc:creator>ll</dc:creator>
  <cp:lastModifiedBy>k_k</cp:lastModifiedBy>
  <cp:lastPrinted>2022-08-01T09:27:00Z</cp:lastPrinted>
  <dcterms:modified xsi:type="dcterms:W3CDTF">2022-08-01T17:44:03Z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y fmtid="{D5CDD505-2E9C-101B-9397-08002B2CF9AE}" pid="3" name="ICV">
    <vt:lpwstr>1EA1906922404FE3B1B67DF2DEA631C0</vt:lpwstr>
  </property>
</Properties>
</file>