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03" w:rsidRDefault="00904E03" w:rsidP="00904E03">
      <w:pPr>
        <w:rPr>
          <w:rFonts w:ascii="黑体" w:eastAsia="黑体" w:hAnsi="黑体" w:cs="方正仿宋简体"/>
          <w:sz w:val="28"/>
          <w:szCs w:val="28"/>
        </w:rPr>
      </w:pPr>
      <w:r>
        <w:rPr>
          <w:rFonts w:ascii="黑体" w:eastAsia="黑体" w:hAnsi="黑体" w:cs="方正仿宋简体"/>
          <w:sz w:val="28"/>
          <w:szCs w:val="28"/>
        </w:rPr>
        <w:t>附件</w:t>
      </w:r>
    </w:p>
    <w:p w:rsidR="00904E03" w:rsidRPr="002A6680" w:rsidRDefault="00904E03" w:rsidP="00904E03">
      <w:pPr>
        <w:jc w:val="center"/>
        <w:rPr>
          <w:rFonts w:ascii="黑体" w:eastAsia="黑体" w:hAnsi="黑体" w:cs="方正仿宋简体"/>
          <w:sz w:val="28"/>
          <w:szCs w:val="28"/>
        </w:rPr>
      </w:pPr>
      <w:r w:rsidRPr="00191ADD">
        <w:rPr>
          <w:rFonts w:ascii="方正小标宋简体" w:eastAsia="方正小标宋简体" w:hAnsi="方正仿宋简体" w:cs="方正仿宋简体" w:hint="eastAsia"/>
          <w:sz w:val="28"/>
          <w:szCs w:val="28"/>
        </w:rPr>
        <w:t>团体标准公示表</w:t>
      </w:r>
    </w:p>
    <w:tbl>
      <w:tblPr>
        <w:tblStyle w:val="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2126"/>
      </w:tblGrid>
      <w:tr w:rsidR="00904E03" w:rsidRPr="004C42BD" w:rsidTr="003806FD">
        <w:tc>
          <w:tcPr>
            <w:tcW w:w="2694" w:type="dxa"/>
          </w:tcPr>
          <w:p w:rsidR="00904E03" w:rsidRPr="004C42BD" w:rsidRDefault="00904E03" w:rsidP="003806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4C42BD"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标准编号</w:t>
            </w:r>
          </w:p>
        </w:tc>
        <w:tc>
          <w:tcPr>
            <w:tcW w:w="4253" w:type="dxa"/>
          </w:tcPr>
          <w:p w:rsidR="00904E03" w:rsidRPr="004C42BD" w:rsidRDefault="00904E03" w:rsidP="003806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4C42BD"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2126" w:type="dxa"/>
          </w:tcPr>
          <w:p w:rsidR="00904E03" w:rsidRPr="004C42BD" w:rsidRDefault="00904E03" w:rsidP="003806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4C42BD"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实施日期</w:t>
            </w:r>
          </w:p>
        </w:tc>
      </w:tr>
      <w:tr w:rsidR="00904E03" w:rsidRPr="004C42BD" w:rsidTr="003806FD">
        <w:trPr>
          <w:trHeight w:val="731"/>
        </w:trPr>
        <w:tc>
          <w:tcPr>
            <w:tcW w:w="2694" w:type="dxa"/>
            <w:vAlign w:val="center"/>
          </w:tcPr>
          <w:p w:rsidR="00904E03" w:rsidRPr="004C42BD" w:rsidRDefault="00904E03" w:rsidP="003806F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0" w:line="280" w:lineRule="exact"/>
              <w:jc w:val="center"/>
              <w:rPr>
                <w:rFonts w:ascii="方正仿宋简体" w:eastAsia="方正仿宋简体" w:hAnsi="方正仿宋简体" w:cs="方正仿宋简体"/>
                <w:sz w:val="22"/>
                <w:szCs w:val="22"/>
              </w:rPr>
            </w:pPr>
            <w:r w:rsidRPr="004C42BD">
              <w:rPr>
                <w:rFonts w:ascii="方正仿宋简体" w:eastAsia="方正仿宋简体" w:hAnsi="方正仿宋简体" w:cs="方正仿宋简体" w:hint="eastAsia"/>
                <w:sz w:val="22"/>
                <w:szCs w:val="22"/>
              </w:rPr>
              <w:t>T/CPASE P</w:t>
            </w: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 xml:space="preserve">T </w:t>
            </w:r>
            <w:r w:rsidRPr="004C42BD">
              <w:rPr>
                <w:rFonts w:ascii="方正仿宋简体" w:eastAsia="方正仿宋简体" w:hAnsi="方正仿宋简体" w:cs="方正仿宋简体" w:hint="eastAsia"/>
                <w:sz w:val="22"/>
                <w:szCs w:val="22"/>
              </w:rPr>
              <w:t>0</w:t>
            </w: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30</w:t>
            </w:r>
            <w:r w:rsidRPr="004C42BD">
              <w:rPr>
                <w:rFonts w:ascii="方正仿宋简体" w:eastAsia="方正仿宋简体" w:hAnsi="方正仿宋简体" w:cs="方正仿宋简体" w:hint="eastAsia"/>
                <w:sz w:val="22"/>
                <w:szCs w:val="22"/>
              </w:rPr>
              <w:t>-202</w:t>
            </w: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904E03" w:rsidRPr="004C42BD" w:rsidRDefault="00904E03" w:rsidP="003806FD">
            <w:pPr>
              <w:jc w:val="center"/>
              <w:rPr>
                <w:rFonts w:ascii="方正仿宋简体" w:eastAsia="方正仿宋简体" w:hAnsi="方正仿宋简体" w:cs="方正仿宋简体"/>
                <w:sz w:val="22"/>
                <w:szCs w:val="22"/>
              </w:rPr>
            </w:pP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《</w:t>
            </w:r>
            <w:r w:rsidR="004B0383" w:rsidRPr="004B0383">
              <w:rPr>
                <w:rFonts w:ascii="方正仿宋简体" w:eastAsia="方正仿宋简体" w:hAnsi="方正仿宋简体" w:cs="方正仿宋简体" w:hint="eastAsia"/>
                <w:sz w:val="22"/>
                <w:szCs w:val="22"/>
              </w:rPr>
              <w:t>管子管板焊接接头相控阵超声检测</w:t>
            </w: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》</w:t>
            </w:r>
          </w:p>
        </w:tc>
        <w:tc>
          <w:tcPr>
            <w:tcW w:w="2126" w:type="dxa"/>
            <w:vAlign w:val="center"/>
          </w:tcPr>
          <w:p w:rsidR="00904E03" w:rsidRPr="004C42BD" w:rsidRDefault="00904E03" w:rsidP="003806FD">
            <w:pPr>
              <w:jc w:val="center"/>
              <w:rPr>
                <w:rFonts w:ascii="方正仿宋简体" w:eastAsia="方正仿宋简体" w:hAnsi="方正仿宋简体" w:cs="方正仿宋简体"/>
                <w:sz w:val="22"/>
                <w:szCs w:val="22"/>
              </w:rPr>
            </w:pP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20</w:t>
            </w:r>
            <w:r w:rsidRPr="004C42BD">
              <w:rPr>
                <w:rFonts w:ascii="方正仿宋简体" w:eastAsia="方正仿宋简体" w:hAnsi="方正仿宋简体" w:cs="方正仿宋简体" w:hint="eastAsia"/>
                <w:sz w:val="22"/>
                <w:szCs w:val="22"/>
              </w:rPr>
              <w:t>2</w:t>
            </w: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3年7月</w:t>
            </w:r>
            <w:r w:rsidRPr="004C42BD">
              <w:rPr>
                <w:rFonts w:ascii="方正仿宋简体" w:eastAsia="方正仿宋简体" w:hAnsi="方正仿宋简体" w:cs="方正仿宋简体" w:hint="eastAsia"/>
                <w:sz w:val="22"/>
                <w:szCs w:val="22"/>
              </w:rPr>
              <w:t>1</w:t>
            </w:r>
            <w:r w:rsidRPr="004C42BD">
              <w:rPr>
                <w:rFonts w:ascii="方正仿宋简体" w:eastAsia="方正仿宋简体" w:hAnsi="方正仿宋简体" w:cs="方正仿宋简体"/>
                <w:sz w:val="22"/>
                <w:szCs w:val="22"/>
              </w:rPr>
              <w:t>日</w:t>
            </w:r>
          </w:p>
        </w:tc>
      </w:tr>
    </w:tbl>
    <w:p w:rsidR="00A602FC" w:rsidRDefault="00A602FC">
      <w:bookmarkStart w:id="0" w:name="_GoBack"/>
      <w:bookmarkEnd w:id="0"/>
    </w:p>
    <w:sectPr w:rsidR="00A6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3"/>
    <w:rsid w:val="004B0383"/>
    <w:rsid w:val="00904E03"/>
    <w:rsid w:val="00A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904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904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2023-03-29T02:56:00Z</dcterms:created>
  <dcterms:modified xsi:type="dcterms:W3CDTF">2023-03-29T03:05:00Z</dcterms:modified>
</cp:coreProperties>
</file>