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FF" w:rsidRPr="000424D4" w:rsidRDefault="003348FF" w:rsidP="003348F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0424D4">
        <w:rPr>
          <w:rFonts w:ascii="方正小标宋简体" w:eastAsia="方正小标宋简体" w:hAnsi="方正小标宋简体" w:cs="方正小标宋简体" w:hint="eastAsia"/>
          <w:sz w:val="30"/>
          <w:szCs w:val="30"/>
        </w:rPr>
        <w:t>2023年特种设备安全监察员（A类）考核人员名单</w:t>
      </w:r>
    </w:p>
    <w:p w:rsidR="003348FF" w:rsidRPr="00AB373F" w:rsidRDefault="003348FF" w:rsidP="003348F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  <w:lang w:eastAsia="zh-Hans"/>
        </w:rPr>
      </w:pPr>
      <w:r w:rsidRPr="00AB373F">
        <w:rPr>
          <w:rFonts w:ascii="方正小标宋简体" w:eastAsia="方正小标宋简体" w:hAnsi="方正小标宋简体" w:cs="方正小标宋简体" w:hint="eastAsia"/>
          <w:sz w:val="30"/>
          <w:szCs w:val="30"/>
          <w:lang w:eastAsia="zh-Hans"/>
        </w:rPr>
        <w:t>重庆班第一期</w:t>
      </w:r>
    </w:p>
    <w:tbl>
      <w:tblPr>
        <w:tblW w:w="4955" w:type="pct"/>
        <w:tblLook w:val="04A0" w:firstRow="1" w:lastRow="0" w:firstColumn="1" w:lastColumn="0" w:noHBand="0" w:noVBand="1"/>
      </w:tblPr>
      <w:tblGrid>
        <w:gridCol w:w="831"/>
        <w:gridCol w:w="1535"/>
        <w:gridCol w:w="1279"/>
        <w:gridCol w:w="4800"/>
      </w:tblGrid>
      <w:tr w:rsidR="003348FF" w:rsidRPr="00AB373F" w:rsidTr="00A0730F">
        <w:trPr>
          <w:trHeight w:val="113"/>
          <w:tblHeader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小标宋简体" w:cs="方正小标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小标宋简体" w:cs="方正小标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小标宋简体" w:cs="方正小标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小标宋简体" w:cs="方正小标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谭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重庆市丰都县市场监督管理局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曹明明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重庆市北碚区市场监督管理局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吕亚秋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重庆市开州区市场监督管理局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汪  荣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重庆市长寿区市场监督管理局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徐长燕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重庆市长寿区市场监督管理局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吴明飞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重庆市长寿区市场监督管理局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刘林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重庆市长寿区市场监督管理局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圹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薪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重庆市长寿区市场监督管理局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贺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重庆市巫溪县市场监督管理局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向  燕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重庆市合川区市场监督管理局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  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重庆市合川区市场监督管理局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佘春燕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重庆市合川区市场监督管理局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  锐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重庆市江北区市场监督管理局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彭华松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重庆市黔江区市场监督管理局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张梦龙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璧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向世祥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250542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250542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重庆市石柱土家族自治县市场监督管理局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  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马林卓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周海军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重庆市沙坪坝区市场监督管理局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林培勇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重庆市沙坪坝区市场监督管理局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刘光辉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重庆市沙坪坝区市场监督管理局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曾  虹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重庆市沙坪坝区市场监督管理局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刘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巍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重庆市沙坪坝区市场监督管理局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  立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重庆市沙坪坝区市场监督管理局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于  枫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重庆市合川区市场监督管理局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张腾文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重庆市渝中区市场监督管理局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</w:t>
            </w:r>
            <w:r w:rsidRPr="00AB37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玥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朴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重庆市渝中区市场监督管理局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学海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石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秦家祥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重庆市永川区市场监管局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柏才依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重庆市永川区市场监管局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张北君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两江新区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陈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莉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重庆市涪陵区市场监督管理局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白  蕾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重庆市涪陵区市场监督管理局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夏冰娥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重庆市涪陵区市场监督管理局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 w:rsidRPr="00AB37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補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全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重庆市涪陵区市场监督管理局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于泳涛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重庆市涪陵区市场监督管理局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  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重庆市梁平区市场监督管理局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袁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森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重庆市梁平区市场监督管理局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黎蔚燃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重庆市南川区市场监督管理局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陈小波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重庆市酉阳县市场监督管理局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何建旺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重庆市酉阳县市场监督管理局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陈根迎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重庆市巴南区市场监督管理局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  琦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重庆市巴南区市场监督管理局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杜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彬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重庆市巴南区市场监督管理局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唐  俊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重庆市巴南区市场监督管理局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吴蜀东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重庆市开州区市场监督管理局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任煜霖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重庆市大足区市场监督管理局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王士鑫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重庆市大足区市场监督管理局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  徐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重庆市渝中区市场监督管理局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鄢涵月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殷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时政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  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杨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刘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汪江洋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余雪</w:t>
            </w:r>
            <w:proofErr w:type="gramStart"/>
            <w:r w:rsidRPr="00AB37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溦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  维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  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雷  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崔龙强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陈思齐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向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莉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  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谭煜川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王洪州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徐登国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谭佳龙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周继晓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  锋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  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重庆市巫山县市场监督管理局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  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重庆市万盛经开区市场监管局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  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重庆市万盛经开区市场监管局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石  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重庆市万盛经开区市场监管局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唐迎玖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重庆市北碚区市场监督管理局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  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重庆市北碚区市场监督管理局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  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重庆市潼南区市场监督管理局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王除夕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重庆市潼南区市场监督管理局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邱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重庆市九龙坡区市场监督管理局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韩东海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营山县市场监督管理局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何昱霖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营山县市场监督管理局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吴秀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乐山市市场监督管理局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太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遂宁市市场监督管理局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段小军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遂宁市市场监督管理局经开区分局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赵兵虎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射洪市市场监督管理局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包天阳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射洪市市场监督管理局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李泓江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雅安市市场监督管理局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  萍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眉山市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东坡区市场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郭成兵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会理市市场监督管理局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肖诗林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普格县市场监督管理局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杜玉忠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盐源县市场监督管理局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聂明刚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盐源县市场监督管理局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  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珙县市场监督管理局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曹思樟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泸州市市场监督管理局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筠连县市场监督管理局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聂秋华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筠连县市场监督管理局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宜宾市翠屏区市场监督管理局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罗小龙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成都市东部新区综合执法局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吴洪奇 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成都市金牛区市场监督管理局    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钟  英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成都市温江区市场监督管理局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黎  伦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成都市温江区市场监督管理局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黄卫星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成都市温江区市场监督管理局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赵建平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成都市新津区市场监督管理局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  聪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成都市新津区市场监督管理局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杨卫东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成都市青羊区市场监督管理局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刁海平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成都市锦江区市场监督管理局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冯玉林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大邑县市场监督管理局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邓超玲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成都市成华区市场监管局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  强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崇州市市场监督管理局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许少航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绵阳市市场监督管理局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  展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北川县市场监督管理局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  俊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江油市市场监督管理局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张艺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泸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江油市市场监督管理局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苟小华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梓潼县市场监督管理局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左建雷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阿坝县市场监督管理局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  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自贡市大安区市场监督管理局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王小云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自贡市大安区市场监督管理局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  玲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富顺县市场监督管理局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霖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大邑县市场监督管理局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菲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济南市南部山区管理委员会市场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监管局仲宫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市场监管所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安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济南市平阴县市场监督管理局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劢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济南市平阴县市场监督管理局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赵海军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济南市平阴县市场监督管理局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孔祥胤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济南市平阴县市场监督管理局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吴迎启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济南市市中区市场监督管理局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于  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济南市章丘区市场监管局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  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济南市章丘区市场监管局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贾  晶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济南市章丘区市场监管局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马兆涛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济南市槐荫市场监督管理局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鹿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济南市莱芜区市场监督管理局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  展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济南市莱芜区市场监督管理局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田  源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济南市莱芜区市场监督管理局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李西学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济南市历城区市场监督管理局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杜志航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济南市历城区市场监督管理局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李海宁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济南市历城区市场监督管理局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刘育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璁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莱阳市市场监督管理局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毛成磊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莱州市市场监督管理局特种设备科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栖霞市市场监督管理局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徐朝辉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烟台市芝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罘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  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烟台市市场监督管理局开发区分局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  辉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烟台市市场监督管理局开发区分局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孙新华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烟台市市场监督管理局开发区分局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于鑫民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烟台市市场监督管理局开发区分局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殷晓金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烟台市市场监督管理局开发区分局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纪  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  通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桓台县市场监管局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吴夏芝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8B3EDC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8B3EDC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淄博高新技术产业开发区市场监督管理局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  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兰陵县市场监督管理局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李鹏飞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沂水县市场监督管理局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  永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沂水县市场监督管理局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李逢旭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沂水县市场监督管理局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程广祥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沂水县市场监督管理局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李玉杰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沂水县市场监督管理局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顾东晓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临沭县市场监督管理局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孙洪涛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平邑县市场监督管理局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  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平邑县市场监督管理局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刘金娥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济南高新区市场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于明明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济南高新区市场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  玉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济南高新区市场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  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济宁市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兖州区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郭德志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济宁市嘉祥县市场监督管理局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袁保臣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潍坊市市场监督管理局</w:t>
            </w:r>
          </w:p>
        </w:tc>
      </w:tr>
      <w:tr w:rsidR="003348FF" w:rsidRPr="008B3EDC" w:rsidTr="00A0730F">
        <w:trPr>
          <w:trHeight w:val="2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刘恩光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8B3EDC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8B3EDC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潍坊滨海经济技术开发区市场监督管理局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韩雷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雷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河东区市场监督管理局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吴继业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罗庄区市场监督管理局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杨云欣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莒南县市场监督管理局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朱传宇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莒南县市场监督管理局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平邑县市场监督管理局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李长伟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沂南县市场监督管理局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王春晓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徐思强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董纹妤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东营经济技术开发区综合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执法部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存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东营经济技术开发区综合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执法部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隋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菲菲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东营经济技术开发区综合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执法部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王春龙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东营经济技术开发区综合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执法部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王晓东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东营经济技术开发区综合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执法部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刘美江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东营经济技术开发区综合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执法部</w:t>
            </w:r>
            <w:proofErr w:type="gramEnd"/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李红梅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河口区市场监管局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朱振兴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河口区市场监管局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姜贵辰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威海市文登区市场监管局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德州市市场监督管理局</w:t>
            </w:r>
          </w:p>
        </w:tc>
      </w:tr>
      <w:tr w:rsidR="003348FF" w:rsidRPr="00AB373F" w:rsidTr="00A0730F">
        <w:trPr>
          <w:trHeight w:val="375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高振凯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德州市德城区市场监督管理局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粟秋慧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雨花区市场监督管理局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刘建刚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长沙市雨花区市场监督管理局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张何为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长沙市天心区市场监督管理局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刘学良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常德市市场监督管理局特安科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常德市市场监督管理局特安科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罗火桂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常德市临澧县市场监督管理局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谢德华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衡阳市市场监督管理局园区分局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诚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衡阳市市场监督管理局园区分局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邵阳市市场监督管理局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邵阳市市场监督管理局直属分局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莹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邵阳市大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尹学中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邵阳县市场监督管理局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谢劲松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邵阳县市场监督管理局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范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湘潭县市场监督管理局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潘俊余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湘潭县市场监督管理局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湘西州市场监督管理局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饶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保靖县市场监督管理局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何伶荣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益阳市市场监督管理局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肖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俊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岳阳市市场监督管理局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彭兴理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岳阳市岳阳楼区市场监督管理局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戴毓乾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君山区市场监督管理局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璋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岳阳县市场监督管理局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田国栋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张家界市永定区市场监督管理局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彭声宙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株洲市天元区市场监督管理局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汤映芝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醴陵市市场监督管理局枫林监管所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徐石德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株洲市芦淞区市场监督管理局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卓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怀化溆浦县市场监督管理局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荣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怀化溆浦县市场监督管理局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怀化溆浦县市场监督管理局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周育柏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娄底市市场监督管理局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邓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淼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娄底市市场监督管理局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胡伟龙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临猗县市场监督管理局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郭雯娇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灵石县市场监督管理局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灵石县市场监督管理局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刘静杰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平遥县市场监督管理局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姚建明 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平遥县市场监督管理局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梁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吕梁市市场监督管理局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兴县市场监督管理局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石海瑞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岚县市场监督管理局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霍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太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忠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孝义市市场监督管理局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刘超斌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孝义市市场监督管理局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226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程瑞光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孝义市市场监督管理局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曹海明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孝义市市场监督管理局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楠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长治市市场监督管理局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白树奋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神池县市场监督管理局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崔慧颖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神池县市场监督管理局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赵琛瑜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五台县市场监督管理局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张敬荣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山西省忻州市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忻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府区市场局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韩俊义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山西省忻州市保德县市场监督管理局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邓志力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应县市场监督管理局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詹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影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沈阳市和平区市场监督管理局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全明达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沈阳市和平区市场监督管理局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朱梦玉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沈阳市和平区市场监督管理局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刘荣</w:t>
            </w:r>
            <w:r w:rsidRPr="00AB37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沈阳市和平区市场监督管理局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沈阳市和平区市场监督管理局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王欣萌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沈阳市和平区市场监督管理局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李云飞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6C20E2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6C20E2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大连高新技术产业园区市场监督管理局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王宏智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大连市普兰店区市场监督管理局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刘大卫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大连市普兰店区市场监督管理局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响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庄河市市场监督管理局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宋广大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庄河市市场监督管理局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王开宇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鞍山市市场监督管理局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247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蕊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鞍山市市场监督管理局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鞍山市市场监督管理局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费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凡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鞍山市市场监督管理局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鞍山市市场监督管理局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佟盛鑫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海城市市场监督管理局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延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冬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朝阳市双塔区市场监督管理局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田文龙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6C20E2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6C20E2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大连高新技术产业园区市场监督管理局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刘宏伟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本溪市市场监督管理局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刘宁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宁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兵团市场监管局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陈 </w:t>
            </w:r>
            <w:r w:rsidRPr="00AB373F">
              <w:rPr>
                <w:rFonts w:ascii="方正仿宋简体" w:eastAsia="方正仿宋简体" w:hAnsi="方正仿宋简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第一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唐 </w:t>
            </w:r>
            <w:r w:rsidRPr="00AB373F">
              <w:rPr>
                <w:rFonts w:ascii="方正仿宋简体" w:eastAsia="方正仿宋简体" w:hAnsi="方正仿宋简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瑶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第一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 w:rsidRPr="00AB373F">
              <w:rPr>
                <w:rFonts w:ascii="方正仿宋简体" w:eastAsia="方正仿宋简体" w:hAnsi="方正仿宋简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荣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第二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刘海鹏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第二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董春明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第六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刘建平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第六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计</w:t>
            </w:r>
            <w:r w:rsidRPr="00AB373F">
              <w:rPr>
                <w:rFonts w:ascii="方正仿宋简体" w:eastAsia="方正仿宋简体" w:hAnsi="方正仿宋简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明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第六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 w:rsidRPr="00AB373F">
              <w:rPr>
                <w:rFonts w:ascii="方正仿宋简体" w:eastAsia="方正仿宋简体" w:hAnsi="方正仿宋简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第六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强 </w:t>
            </w:r>
            <w:r w:rsidRPr="00AB373F">
              <w:rPr>
                <w:rFonts w:ascii="方正仿宋简体" w:eastAsia="方正仿宋简体" w:hAnsi="方正仿宋简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第十二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李文雨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第十二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罗小龙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第十三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梁德宋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第十三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268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阮士玉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第十三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熊成煜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第十四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李顺康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第十四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新疆兵团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汪</w:t>
            </w:r>
            <w:r w:rsidRPr="00AB373F">
              <w:rPr>
                <w:rFonts w:ascii="方正仿宋简体" w:eastAsia="方正仿宋简体" w:hAnsi="方正仿宋简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豪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第十四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师市场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任宇佳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王瑞东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吕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朴希同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哈尔滨市道里区市场监督管理局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唐敏慧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哈尔滨市香坊区市场监督管理局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哈尔滨市香坊区市场监督管理局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哈尔滨市平房区市场监督管理局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宋美钰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哈尔滨市平房区市场监督管理局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王舜禹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哈尔滨市呼兰区市场监督管理局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迪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鹤岗市市场监督管理局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邓国宁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鹤岗市市场监督管理局南山分局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张立权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萝北县市场监督管理局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王学天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萝北县市场监督管理局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董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萝北县市场监督管理局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张万魁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鹤岗市市场监督管理局东山分局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侯国旭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鹤岗市市场监督管理局东山分局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包喜鑫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鹤岗市市场监督管理局东山分局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289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董志友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保定市市场监督管理局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张振飞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保定市莲池区市场监督管理局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王松克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保定市莲池区市场监督管理局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任可心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高碑店市市场监督管理局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梁昕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俣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高碑店市市场监督管理局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皓月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高碑店市市场监督管理局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石家庄市井陉矿区市场监督管理局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李淑翠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廊坊市市场监督管理局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杨智</w:t>
            </w:r>
            <w:r w:rsidRPr="00AB37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文安县市场监督管理局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陈发新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文安县市场监督管理局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杜点杰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文安县市场监督管理局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韩慧娟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廊坊经济技术开发区市场监督管理局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徐静斌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霸州市市场监督管理局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姜红星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霸州市市场监督管理局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雄县市场监督管理局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宋海鹏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容城县市场监督管理局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通化市市场监督管理局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任长生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柳河县市场监督管理局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于子斌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集安市市场监督管理局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马庆军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吉林市市场监督管理局丰满分局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旭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辽源市市场监督管理局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白城市市场监督管理局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兴光宇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白城市市场监督管理局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彦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士军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通榆县市场监督管理局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王立立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梅河口市市场监督管理局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刘欢绪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四平市市场监督管理局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曾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弦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广西壮族自治区市场监督管理局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梁  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百色市田阳区市场监督管理局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韦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彩虹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百色市田阳区市场监督管理局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李东豪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百色市田阳区市场监督管理局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廖春婷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百色市田阳区市场监督管理局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北海市铁山港区市场监督管理局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农定飞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龙州县市场监督管理局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广西壮族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李孔聪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龙州县市场监督管理局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324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刘国春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蓟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付立斌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蓟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蓟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州区市场监督管理局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天津市宁河区市场监督管理局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刘俊翔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天津市西青区市场监督管理局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星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天津市西青区市场监督管理局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罡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天津港保税区市场监督管理局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潘有雷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兰州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新区西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岔园区市场监督管理局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贾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绚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嘉峪关市市场监督管理局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高生宝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白银市市场监督管理局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原亚豪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马亚坤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陇南市市场监管局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侯孝源</w:t>
            </w:r>
            <w:proofErr w:type="gramEnd"/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庆城县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健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庆阳市</w:t>
            </w:r>
            <w:proofErr w:type="gramEnd"/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西峰区市场监督管理局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杨灿音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迪庆州香格里拉市市场监督管理局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张智超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迪庆州香格里拉市市场监督管理局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迪庆州香格里拉市市场监督管理局虎跳峡镇市场监管所</w:t>
            </w:r>
          </w:p>
        </w:tc>
      </w:tr>
      <w:tr w:rsidR="003348FF" w:rsidRPr="00AB373F" w:rsidTr="00A0730F">
        <w:trPr>
          <w:trHeight w:val="113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易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依</w:t>
            </w: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AB373F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AB373F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琼海市市场监督管理局</w:t>
            </w:r>
          </w:p>
        </w:tc>
      </w:tr>
    </w:tbl>
    <w:p w:rsidR="003348FF" w:rsidRDefault="003348FF" w:rsidP="003348FF">
      <w:pPr>
        <w:spacing w:line="600" w:lineRule="exact"/>
        <w:jc w:val="center"/>
        <w:rPr>
          <w:rFonts w:ascii="方正仿宋简体" w:eastAsia="方正仿宋简体" w:hAnsi="方正小标宋简体" w:cs="方正小标宋简体"/>
          <w:sz w:val="32"/>
          <w:szCs w:val="32"/>
        </w:rPr>
      </w:pPr>
    </w:p>
    <w:p w:rsidR="003348FF" w:rsidRDefault="003348FF" w:rsidP="003348FF">
      <w:pPr>
        <w:spacing w:line="600" w:lineRule="exact"/>
        <w:jc w:val="center"/>
        <w:rPr>
          <w:rFonts w:ascii="方正仿宋简体" w:eastAsia="方正仿宋简体" w:hAnsi="方正小标宋简体" w:cs="方正小标宋简体"/>
          <w:sz w:val="32"/>
          <w:szCs w:val="32"/>
        </w:rPr>
      </w:pPr>
    </w:p>
    <w:p w:rsidR="003348FF" w:rsidRPr="00A15E85" w:rsidRDefault="003348FF" w:rsidP="003348FF">
      <w:pPr>
        <w:spacing w:line="600" w:lineRule="exact"/>
        <w:rPr>
          <w:rFonts w:ascii="方正仿宋简体" w:eastAsia="方正仿宋简体" w:hAnsi="方正小标宋简体" w:cs="方正小标宋简体"/>
          <w:sz w:val="32"/>
          <w:szCs w:val="32"/>
        </w:rPr>
      </w:pPr>
    </w:p>
    <w:p w:rsidR="003348FF" w:rsidRPr="000424D4" w:rsidRDefault="003348FF" w:rsidP="003348F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  <w:lang w:eastAsia="zh-Hans"/>
        </w:rPr>
      </w:pPr>
      <w:r w:rsidRPr="000424D4">
        <w:rPr>
          <w:rFonts w:ascii="方正小标宋简体" w:eastAsia="方正小标宋简体" w:hAnsi="方正小标宋简体" w:cs="方正小标宋简体" w:hint="eastAsia"/>
          <w:sz w:val="30"/>
          <w:szCs w:val="30"/>
          <w:lang w:eastAsia="zh-Hans"/>
        </w:rPr>
        <w:t>重庆班第二期</w:t>
      </w:r>
    </w:p>
    <w:tbl>
      <w:tblPr>
        <w:tblW w:w="5117" w:type="pct"/>
        <w:tblLayout w:type="fixed"/>
        <w:tblLook w:val="04A0" w:firstRow="1" w:lastRow="0" w:firstColumn="1" w:lastColumn="0" w:noHBand="0" w:noVBand="1"/>
      </w:tblPr>
      <w:tblGrid>
        <w:gridCol w:w="830"/>
        <w:gridCol w:w="1462"/>
        <w:gridCol w:w="1388"/>
        <w:gridCol w:w="5041"/>
      </w:tblGrid>
      <w:tr w:rsidR="003348FF" w:rsidRPr="000424D4" w:rsidTr="00A0730F">
        <w:trPr>
          <w:trHeight w:val="600"/>
          <w:tblHeader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小标宋简体" w:cs="方正小标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小标宋简体" w:cs="方正小标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小标宋简体" w:cs="方正小标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小标宋简体" w:cs="方正小标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潘尤兵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8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8"/>
                <w:kern w:val="0"/>
                <w:sz w:val="28"/>
                <w:szCs w:val="28"/>
                <w:lang w:bidi="ar"/>
              </w:rPr>
              <w:t>南京江北新区管理委员会市场监督管理局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李新建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南京市浦口区市场监督管理局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孔德炜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南京市浦口区市场监督管理局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南京市江宁区市场监管局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群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南京市江宁区市场监管局汤山分局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李孟君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六合区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六合区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市场监督管理局冶山分局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勰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江阴市市场监督管理局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琳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江阴市市场监督管理局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黄跃龙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江阴市市场监督管理局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耿家涛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江阴市市场监督管理局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孙道万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江阴市市场监督管理局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徐文君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宜兴市市场监督管理局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聪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宜兴市市场监督管理局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徐俊杰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宜兴市市场监督管理局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宦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于同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单正祥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陈苏俐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旭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祝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姚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旭日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何忠兴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滨湖区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凸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无锡国家高新技术产业开发区（无锡市新吴区）市场监督管理局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郝建业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无锡国家高新技术产业开发区（无锡市新吴区）市场监督管理局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倪军伟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新吴区市场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监管执法大队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邹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新吴区市场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监管执法大队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王志炎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新吴区市场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监管执法大队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陶逸星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新吴区市场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监管执法大队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孔令茜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宸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陈锋军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徐州市贾汪区市场监督管理局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睢宁县市场监督管理局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邵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将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徐州经济技术开发区市场监督管理局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娓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8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8"/>
                <w:kern w:val="0"/>
                <w:sz w:val="28"/>
                <w:szCs w:val="28"/>
                <w:lang w:bidi="ar"/>
              </w:rPr>
              <w:t>常州国家高新区（新北区）市场监督管理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8"/>
                <w:kern w:val="0"/>
                <w:sz w:val="28"/>
                <w:szCs w:val="28"/>
                <w:lang w:bidi="ar"/>
              </w:rPr>
              <w:lastRenderedPageBreak/>
              <w:t>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袁继飞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常州市武进区市场监督管理局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段巧雄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亓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张家港市市场监督管理局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张家港市市场监督管理局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李霄鹤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张家港市市场监督管理局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季天培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张家港市市场监督管理局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季春虎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张家港市市场监督管理局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晔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张家港市市场监督管理局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蒋嘉威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徐怡凡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于斌露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邹振庭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钱铖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乔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太仓市市场监督管理局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韬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太仓市市场监督管理局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许景顺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太仓市市场监督管理局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太仓市市场监督管理局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太仓市市场监督管理局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赵令怡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李亚林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李靖松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彧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琛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武涵宇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吴立宇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顾晓清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李金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坚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昆山市市场监督管理局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毅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吴江区市场监督管理局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郗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吴江区市场监督管理局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李证松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吴江区市场监督管理局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吴江区市场监督管理局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楠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姑苏区市场监督管理局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李雪轲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姑苏区市场监督管理局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张亚婷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姑苏区市场监督管理局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笑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姑苏区市场监督管理局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夏道有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苏州市相城区市场监督管理局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何东宇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苏州市虎丘区市场监督管理局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徐新杰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苏州市虎丘区市场监督管理局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戴鸿举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苏州市虎丘区市场监督管理局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海安市市场监督管理局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王海杰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海安市市场监督管理局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维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海安市市场监督管理局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朱彭程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海安市市场监督管理局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南通市海门区市场监督管理局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朱文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启东市市场监督管理局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顾燕艳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启东市市场监督管理局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仇向春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如皋市市场监督管理局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嵇道静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灌云县市场监督管理局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司伟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伟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连云港经济技术开发区市场监督管理局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国家东中西区域合作示范区（连云港徐圩新区）市场监督管理局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魏晓东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国家东中西区域合作示范区（连云港徐圩新区）市场监督管理局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张思杰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连云区市场监督管理局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淮安市盱眙县市场监督管理局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周垠弛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淮安市涟水县市场监督管理局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沈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淮安市涟水县市场监督管理局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祥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淮安市金湖县市场监督管理局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颖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淮安市金湖县市场监督管理局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李潇龙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淮安市金湖县市场监督管理局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丁原雪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淮安市洪泽区市场监督管理局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李秀林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淮安市洪泽区市场监督管理局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严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闯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淮安市洪泽区市场监督管理局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堃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东台市市场监督管理局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东台市市场监督管理局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王晶晶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泽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贺李森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冯少卿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李言培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李德军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吴明婷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周思远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史友航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滨海县市场监督管理局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桑振通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射阳县市场监督管理局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张书剑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射阳县市场监督管理局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扬州市市场监督管理局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郜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扬州经济技术开发区市场监督管理局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蒋红军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丹阳市市场监督管理局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丹阳市市场监督管理局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罗响林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镇江市京口区市场监督管理局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琛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镇江市润州区市场监督管理局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魏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欢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镇江市丹徒区市场监督管理局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泰州市姜堰区市场监督管理局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黄晓洋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兴化市市场监督管理局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韩申泰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兴化市市场监督管理局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李佳璇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兴化市市场监督管理局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旭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兴化市市场监督管理局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夏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兴化市市场监督管理局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刘丹妮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兴化市市场监督管理局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花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峥芮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靖江市市场监督管理局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靖江市市场监督管理局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叶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沭阳县市场监督管理局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李吴梦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沭阳县市场监督管理局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徐龙华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泗阳县市场监督管理局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陈伟刚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泗阳县市场监督管理局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顾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泗阳县市场监督管理局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许广前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泗阳县市场监督管理局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宿迁市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宿豫区市场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羊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李东洋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常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宁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杭州市上城区市场监督管理局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瑚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杭州市上城区市场监督管理局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莫林茜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杭州市上城区市场监督管理局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琦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杭州市拱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墅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柯春晖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余杭区市场监督管理局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吴佳明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余杭区市场监督管理局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陈云冲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余杭区市场监督管理局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何国中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余杭区市场监督管理局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孙荣华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余杭区市场监督管理局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聂思林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杭州市临平区市场监督管理局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魏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炜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杭州市临平区市场监督管理局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周小龙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杭州市富阳区市场监督管理局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鲍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杭州市临安区市场监督管理局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马军国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宁波市江北区市场监督管理局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李吉琴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宁波市江北区市场监督管理局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宁波市江北区市场监督管理局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张家宝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宁波市江北区市场监督管理局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庄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严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象山县市场监督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管理局定塘所</w:t>
            </w:r>
            <w:proofErr w:type="gramEnd"/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张科超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余姚市市场监督管理局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施鹏程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余姚市市场监督管理局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赵力伟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温州市市场监督管理局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鹿城区市场监督管路局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王水寒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乐清市市场监督管理局北白象所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叶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浩坚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乐清市市场监督管理局东城所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杭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苍南县市场监督管理局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叶远波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文成县市场监督管理局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叶炜杰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文成县市场监督管理局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向华瑶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文成县市场监督管理局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程永祥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湖州市市场监督管理局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陈卫良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长兴县市场监督管理局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 w:rsidRPr="000424D4">
              <w:rPr>
                <w:rStyle w:val="font51"/>
                <w:rFonts w:hint="default"/>
                <w:sz w:val="28"/>
                <w:szCs w:val="28"/>
                <w:lang w:bidi="ar"/>
              </w:rPr>
              <w:t>甦</w:t>
            </w:r>
            <w:r w:rsidRPr="000424D4">
              <w:rPr>
                <w:rFonts w:ascii="方正仿宋简体" w:eastAsia="方正仿宋简体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长兴县市场监督管理局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张本成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长兴县市场监督管理局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长兴县市场监督管理局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沈晓昱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安吉县市场监督管理局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彭永之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安吉县市场监督管理局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朱华杰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湖州市市场监督管理局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湖州南太湖新区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湖州市市场监督管理局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湖州南太湖新区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沈冬明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湖州市市场监督管理局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湖州南太湖新区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万  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湖州市市场监督管理局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湖州南太湖新区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  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湖州市市场监督管理局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湖州南太湖新区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彭道宏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湖州市市场监督管理局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湖州南太湖新区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顾春杰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嘉兴市南湖区市场监督管理局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胡金晶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嘉善县市场监督管理局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孙剑锋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嘉兴市市场监督管理局港区分局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沈兆睿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海宁市市场监督管理局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奕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海宁市市场监督管理局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越城区市场监督管理局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许超锋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绍兴市越城区市场监督管理局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厉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建康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上虞区市场监督管理局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金小明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上虞区市场监督管理局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诸暨市市场监督管理局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程思睿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嵊州市市场监督管理局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杨利昆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浙江省金华市金东区市场监管局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登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兰溪市市场监督管理局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徐晓鹏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永康市市场监督管理局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纪沈祺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龙游县市场监管局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陈哲如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衢州市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柯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城区市场监管局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舟山市市场监督管理局定海分局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赵宇翰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舟山市市场监督管理局定海分局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莹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舟山市市场监督管理局定海分局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舟山市市场监督管理局定海分局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桂天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舟山市市场监督管理局定海分局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旻</w:t>
            </w:r>
            <w:r w:rsidRPr="000424D4">
              <w:rPr>
                <w:rFonts w:ascii="方正仿宋简体" w:eastAsia="方正仿宋简体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楠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舟山市市场监督管理局新城分局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岱山县市场监督管理局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岱山县市场监督管理局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吴博文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舟山市市场监督管理局普陀分局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吴伟杰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舟山市市场监督管理局普陀分局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王佳琳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温岭市市场监督管理局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应文太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温岭市市场监督管理局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林高快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临海市市场监督管理局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王霞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霞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临海市市场监督管理局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应巍仑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临海市市场监督管理局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方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颐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仙居县市场监督管理局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仙居县市场监督管理局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仙居县市场监督管理局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何海荣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浙江省玉环市市场监管局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王成春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浙江省玉环市市场监管局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218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杨景普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浙江省玉环市市场监管局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李振鑫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浙江省玉环市市场监管局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金天屹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6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桐乡市市场监督管理局濮院市场监督管理分局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缙云县市场监督管理局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袁冠政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冯子秦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吕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博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深圳市市场监督管理局南山监管局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饶栋敏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深圳市市场监督管理局坪山监管局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汪泽平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深圳市市场监督管理局坪山监管局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林正怀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深圳市市场监督管理局光明监管局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麦伟锋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8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8"/>
                <w:kern w:val="0"/>
                <w:sz w:val="28"/>
                <w:szCs w:val="28"/>
                <w:lang w:bidi="ar"/>
              </w:rPr>
              <w:t>深圳市市场监督管理局龙华监管局观湖所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彭伏波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莫晨海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全于娟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舒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钦本慧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怡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朱旋风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周星星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吴松泉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238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钟精炜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深圳市市场监督管理局福田监管局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朱志刚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深圳市市场监督管理局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李财俊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6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珠海市香洲区市场监管局香湾市场监督管理所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钟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倩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东源县市场监督管理局仙塘所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宋喜明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东源县市场监督管理局仙塘所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谢敏锐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东源县市场监督管理局县城所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肖翠平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东源县市场监督管理局灯塔所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龚云飞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紫金县市场监督管理局特种设备安全监察股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忆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东源县市场监督管理局库区所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吴耀卿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河源市市场监督管理局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求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龙门县市场监督管理局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刘娉婷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惠城区市场监督管理局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容惠强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惠阳区市场监督管理局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曾振辉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汕尾市市场监督管理局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王洪林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海丰县市场监督管理局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海丰县市场监督管理局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东莞市市场监督管理局特种机电设备科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257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江门市市场监督管理局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吴堪董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陈燕毫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潘堪尚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卓顺敏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陈文捷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黄彦雅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李正立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陈光欣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罗武伟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霞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霞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山区市场监督管理局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卓泽清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湛江市坡头区市场监督局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戴启斌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湛江市坡头区市场监督管理局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陈荣泉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湛江市坡头区市场监督管理局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黄孝虎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坡头区市场监督管理局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黎欣祺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湛江市麻章区市场监督管理局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蔡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瞩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湛江市麻章区市场监督管理局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郑锦豪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张瑞翔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邱伟杰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陈克彪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278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谭建容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王建国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洪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灏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柱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田海鹏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肇庆市四会市市场监督管理局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特设股</w:t>
            </w:r>
            <w:proofErr w:type="gramEnd"/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谭维炎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肇庆市怀集县市场监督管理局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特设股</w:t>
            </w:r>
            <w:proofErr w:type="gramEnd"/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谢华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肇庆市怀集县市场监督管理局怀城所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唐伟强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连南瑶族自治县市场监督管理局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戈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连州市市场监督管理局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胡淑慧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英德市市场监督管理局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任福刚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曹逸群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北京市市场监管综合执法总队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梁文光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北京市市场监管综合执法总队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张广彪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北京市市场监管综合执法总队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任倩然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北京市市场监管综合执法总队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方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正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北京市丰台区市场监督管理局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刘孝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孝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北京市丰台区市场监督管理局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艾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翔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北京市丰台区市场监督管理局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纪文明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北京市丰台区市场监督管理局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王昌</w:t>
            </w:r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弸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北京市丰台区市场监督管理局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北京市丰台区市场监督管理局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299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严宇飞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耿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佩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韩周竹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亮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征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谷晴宇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王高峰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张杰崇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荣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北京市通州区市场监督管理局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李文泰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姚彤伟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健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洵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宁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陈哲强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宋泓毅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北京市顺义区市场监督管理局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北京市顺义区市场监督管理局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王子健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北京市海淀区市场监督管理局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程良余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北京市海淀区市场监督管理局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320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杨兆军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北京市海淀区市场监督管理局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爽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北京市密云区市场监管局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贾宏杰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北京市朝阳区市场监督管理局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张新存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北京市市场监督管理局机场分局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侯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剑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北京市市场监督管理局机场分局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北京市怀柔区市场监督管理局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褚婉婷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北京市怀柔区市场监督管理局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范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蕊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北京市怀柔区市场监督管理局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谢海龙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平谷区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平谷区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刘博洋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北京市房山区燕山市场监管分局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巍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北京市西城区市场监督管理局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王家锋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北京市西城区市场监督管理局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兰建新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北京市西城区市场监督管理局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周婉笛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北京市东城区市场监督管理局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贾志胜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北京市石景山区市场监督管理局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边昭福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韩向青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王永刚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西安市市场监督管理局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彬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安康市市场监督管理局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341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李光宇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安康市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汉滨区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刚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安康市宁陕县市场监督管理局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安康市紫阳县市场监督管理局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宝鸡市市场监督管理局高新分局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曾程凯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宝鸡市市场监督管理局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宝鸡市渭滨区市场监管局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李军席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宝鸡市金台区市场监督管理局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董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岩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扶风县市场监督管理局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熊升来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铜川市市场监督管理局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杨君锋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铜川王益区市场监督管理局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田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楠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铜川市市场监管综合执法支队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高文智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陈小龙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刘晓鹏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姬静利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涛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邱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娟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362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杜博远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王永亮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折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井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阳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慕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炜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李海圣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绥德县市场监督管理局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杜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榆林市市场监督管理局经开分局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李永红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清涧县市场监督管理局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钟凌宇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榆林市市场监督管理局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宝塔区市场监督管理局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白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宝塔区市场监督管理局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郭祥庆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黄龙县市场监督管理局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薛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婷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韩城市市场监督管理局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朱华泉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唐焱辉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卢春健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福州市鼓楼区市场监督管理局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吴发炜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福州市晋安区市场监督管理局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福州市晋安区市场监督管理局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游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雄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福州市晋安区市场监督管理局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林锦山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连江县市场监督管理局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383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郑向阳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罗源县市场监督管理局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陈泽维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福州市长乐区市场监督管理局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徐李健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福清市市场监督管理局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金廷辉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福清市市场监督管理局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林庆景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连江县市场监督管理局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林夏</w:t>
            </w:r>
            <w:proofErr w:type="gramStart"/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堃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福州市台江区市场监督管理局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谢伟斌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连江县市场监督管理局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锦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福州市仓山区市场监督管理局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黄渊昊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厦门市市场监督管理局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厦门市思明区市场监督管理局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张志清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漳浦县市场监督管理局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陈少杰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南靖县市场监督管理局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郭建鹏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漳州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市长泰区市场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林泽远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漳州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市长泰区市场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范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安溪县市场监督管理局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黄彩梅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安溪县市场监督管理局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黄伟婷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安溪县市场监督管理局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安溪县市场监督管理局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蔡泽仕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安溪县市场监督管理局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庄韵嘉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泉州市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洛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仙游县市场监督管理局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404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韦贤贵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莆田市市场监督管理局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宋伟河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莆田市涵江区市场监督管理局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饶泽坤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龙岩市新罗区市场监督管理局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欢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龙岩市新罗区市场监督管理局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张志伟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龙岩市新罗区市场监督管理局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平顶山市场监督管理局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张国卿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平顶山市场监督管理局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孙明道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平顶山市场监督管理局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张吉懿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平顶山市场监督管理局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杨二辉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平顶山市场监督管理局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杜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宁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申晓磊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靖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娟娟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濮阳市市场监督管理局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李祖飞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濮阳市市场监督管理局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杨军诗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南乐县市场监督管理局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仇永波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南乐县市场监督管理局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濮阳市市场监督管理局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杨卫宽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许昌市市场监管综合行政执法支队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阳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许昌市市场监管综合行政执法支队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白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玲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许昌市市场监管综合行政执法支队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许昌市市场监管综合行政执法支队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425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冲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许昌市市场监管综合行政执法支队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桑尚杰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许昌市市场监督管理局法规科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刘明建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许昌市市场监督管理局执法科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许昌市市场监督管理局特种设备科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卢尧伟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许昌市市场监督管理局特种设备科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张韶辉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禹州市市场监督管理局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郑大为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禹州市市场监督管理局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刘京克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长葛市市场监督管理局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杨新建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长葛市市场监督管理局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胡国峰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长葛市市场监督管理局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卞先锋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任凯磊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许昌市市场监督管理局东城区分局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三门峡市市场监督管理局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栋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周口市市场监督管理局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王晨曦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汝南县市场监督管理局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李华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瓒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6A41A6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郑州航空港经济综合实验区市场监督管理局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淮北市市场监督管理局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庄腾云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颍上县市场监督管理局 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李仁彬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颍上县市场监督管理局 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尹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洪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阜阳市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颍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东区市场监督管理局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445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张伟超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阜阳市市场监督管理局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李雪阳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淮南市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大通区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喆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淮南市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大通区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炜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滁州市市场监管局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李庆羊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全椒县市场监督管理局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  帆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来安县市场监管局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胡立宇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天长市市场监督管理局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丁书贵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天长市市场监督管理局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汪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天长市市场监督管理局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左立保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六安市市场监督管理局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六安市市场监管局六安开发区分局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韩卫龙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芜湖市湾</w:t>
            </w:r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沚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许奇峰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芜湖市湾</w:t>
            </w:r>
            <w:r w:rsidRPr="000424D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沚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陈建生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安徽芜湖三山经济开发区管委会市场监管局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丁玉朋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芜湖市镜湖区市场监督管理局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重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芜湖市镜湖区市场监督管理局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6A41A6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6"/>
                <w:sz w:val="28"/>
                <w:szCs w:val="28"/>
              </w:rPr>
            </w:pPr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芜湖市</w:t>
            </w:r>
            <w:proofErr w:type="gramStart"/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鸠</w:t>
            </w:r>
            <w:proofErr w:type="gramEnd"/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江区市场监督管理局湾里市场监管所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王炳铖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6A41A6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6"/>
                <w:sz w:val="28"/>
                <w:szCs w:val="28"/>
              </w:rPr>
            </w:pPr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芜湖市</w:t>
            </w:r>
            <w:proofErr w:type="gramStart"/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鸠</w:t>
            </w:r>
            <w:proofErr w:type="gramEnd"/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江区市场监督管理局二</w:t>
            </w:r>
            <w:proofErr w:type="gramStart"/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坝市场</w:t>
            </w:r>
            <w:proofErr w:type="gramEnd"/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监管所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463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芜湖市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鸠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周翔宇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6A41A6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6"/>
                <w:sz w:val="28"/>
                <w:szCs w:val="28"/>
              </w:rPr>
            </w:pPr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芜湖市</w:t>
            </w:r>
            <w:proofErr w:type="gramStart"/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鸠</w:t>
            </w:r>
            <w:proofErr w:type="gramEnd"/>
            <w:r w:rsidRPr="006A41A6">
              <w:rPr>
                <w:rFonts w:ascii="方正仿宋简体" w:eastAsia="方正仿宋简体" w:hAnsi="方正仿宋简体" w:cs="方正仿宋简体" w:hint="eastAsia"/>
                <w:color w:val="000000"/>
                <w:spacing w:val="-16"/>
                <w:kern w:val="0"/>
                <w:sz w:val="28"/>
                <w:szCs w:val="28"/>
                <w:lang w:bidi="ar"/>
              </w:rPr>
              <w:t>江区市场监督管理局清水市场监管所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程起栋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安庆市市场监督管理局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卢子荣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琼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鄂尔多斯市市场监督管理局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恒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鄂尔多斯市市场监督管理局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乔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昱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鄂尔多斯市市场监督管理局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锐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鄂尔多斯市市场监督管理局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宇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伊金霍洛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旗市场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高海雄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伊金霍洛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旗市场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张彦彬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伊金霍洛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旗市场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杨晓琴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鄂托克前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旗市场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475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万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莉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鄂托克前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旗市场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罗虎成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乌审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旗市场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尔德尼 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乌审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旗市场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雷角平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乌审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旗市场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王俊峰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乌兰察布市市场监督管理局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陈晓飞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乌兰察布市市场监督管理局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薛祥平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乌兰察布市卓资县市场监督管理局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彬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乌兰察布市卓资县市场监督管理局</w:t>
            </w:r>
          </w:p>
        </w:tc>
      </w:tr>
      <w:tr w:rsidR="003348FF" w:rsidRPr="000424D4" w:rsidTr="00A0730F">
        <w:trPr>
          <w:trHeight w:val="94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李志宏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乌兰察布市市场监督管理局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熊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康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南昌市市场监督管理局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樊华露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南昌市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红谷滩</w:t>
            </w:r>
            <w:proofErr w:type="gramEnd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董兰鹏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南昌市南昌县市场监督管理局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吴阿楠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鹰潭市信江新区市场监督管理局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488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陈一士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475D68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pacing w:val="-12"/>
                <w:sz w:val="28"/>
                <w:szCs w:val="28"/>
              </w:rPr>
            </w:pPr>
            <w:r w:rsidRPr="00475D68">
              <w:rPr>
                <w:rFonts w:ascii="方正仿宋简体" w:eastAsia="方正仿宋简体" w:hAnsi="方正仿宋简体" w:cs="方正仿宋简体" w:hint="eastAsia"/>
                <w:color w:val="000000"/>
                <w:spacing w:val="-12"/>
                <w:kern w:val="0"/>
                <w:sz w:val="28"/>
                <w:szCs w:val="28"/>
                <w:lang w:bidi="ar"/>
              </w:rPr>
              <w:t>鹰潭高新技术产业开发区市场监督管理局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489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袁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霖</w:t>
            </w:r>
            <w:proofErr w:type="gramEnd"/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赣州市安远县市场监督管理局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490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杜金旺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赣州市安远县市场监督管理局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491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武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宜春市上高县市场监督管理局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492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张卫华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宜春市奉新县市场监督管理局</w:t>
            </w:r>
          </w:p>
        </w:tc>
      </w:tr>
      <w:tr w:rsidR="003348FF" w:rsidRPr="000424D4" w:rsidTr="00A0730F">
        <w:trPr>
          <w:trHeight w:val="48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493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盛家兴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8FF" w:rsidRPr="000424D4" w:rsidRDefault="003348FF" w:rsidP="00A0730F">
            <w:pPr>
              <w:widowControl/>
              <w:spacing w:line="6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 w:rsidRPr="000424D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鄱阳县市场监督管理局</w:t>
            </w:r>
          </w:p>
        </w:tc>
      </w:tr>
    </w:tbl>
    <w:p w:rsidR="003348FF" w:rsidRPr="00A15E85" w:rsidRDefault="003348FF" w:rsidP="003348FF">
      <w:pPr>
        <w:spacing w:line="600" w:lineRule="exact"/>
        <w:jc w:val="center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</w:p>
    <w:p w:rsidR="003348FF" w:rsidRPr="00A15E85" w:rsidRDefault="003348FF" w:rsidP="003348FF">
      <w:pPr>
        <w:spacing w:line="600" w:lineRule="exact"/>
        <w:jc w:val="center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</w:p>
    <w:p w:rsidR="00550C88" w:rsidRPr="003348FF" w:rsidRDefault="00550C88">
      <w:bookmarkStart w:id="0" w:name="_GoBack"/>
      <w:bookmarkEnd w:id="0"/>
    </w:p>
    <w:sectPr w:rsidR="00550C88" w:rsidRPr="00334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CF" w:rsidRDefault="007636CF" w:rsidP="003348FF">
      <w:r>
        <w:separator/>
      </w:r>
    </w:p>
  </w:endnote>
  <w:endnote w:type="continuationSeparator" w:id="0">
    <w:p w:rsidR="007636CF" w:rsidRDefault="007636CF" w:rsidP="0033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</w:font>
  <w:font w:name="方正仿宋_GBK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CF" w:rsidRDefault="007636CF" w:rsidP="003348FF">
      <w:r>
        <w:separator/>
      </w:r>
    </w:p>
  </w:footnote>
  <w:footnote w:type="continuationSeparator" w:id="0">
    <w:p w:rsidR="007636CF" w:rsidRDefault="007636CF" w:rsidP="0033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DA294"/>
    <w:multiLevelType w:val="singleLevel"/>
    <w:tmpl w:val="D7DDA2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C4E1BF"/>
    <w:multiLevelType w:val="singleLevel"/>
    <w:tmpl w:val="29C4E1BF"/>
    <w:lvl w:ilvl="0">
      <w:start w:val="3"/>
      <w:numFmt w:val="decimal"/>
      <w:suff w:val="nothing"/>
      <w:lvlText w:val="%1、"/>
      <w:lvlJc w:val="left"/>
    </w:lvl>
  </w:abstractNum>
  <w:abstractNum w:abstractNumId="2">
    <w:nsid w:val="32A468C0"/>
    <w:multiLevelType w:val="singleLevel"/>
    <w:tmpl w:val="32A468C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53C6E9A"/>
    <w:multiLevelType w:val="hybridMultilevel"/>
    <w:tmpl w:val="D0363F2E"/>
    <w:lvl w:ilvl="0" w:tplc="0409000F">
      <w:start w:val="1"/>
      <w:numFmt w:val="decimal"/>
      <w:lvlText w:val="%1."/>
      <w:lvlJc w:val="left"/>
      <w:pPr>
        <w:ind w:left="1688" w:hanging="420"/>
      </w:pPr>
    </w:lvl>
    <w:lvl w:ilvl="1" w:tplc="04090019" w:tentative="1">
      <w:start w:val="1"/>
      <w:numFmt w:val="lowerLetter"/>
      <w:lvlText w:val="%2)"/>
      <w:lvlJc w:val="left"/>
      <w:pPr>
        <w:ind w:left="2108" w:hanging="420"/>
      </w:pPr>
    </w:lvl>
    <w:lvl w:ilvl="2" w:tplc="0409001B" w:tentative="1">
      <w:start w:val="1"/>
      <w:numFmt w:val="lowerRoman"/>
      <w:lvlText w:val="%3."/>
      <w:lvlJc w:val="righ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9" w:tentative="1">
      <w:start w:val="1"/>
      <w:numFmt w:val="lowerLetter"/>
      <w:lvlText w:val="%5)"/>
      <w:lvlJc w:val="left"/>
      <w:pPr>
        <w:ind w:left="3368" w:hanging="420"/>
      </w:pPr>
    </w:lvl>
    <w:lvl w:ilvl="5" w:tplc="0409001B" w:tentative="1">
      <w:start w:val="1"/>
      <w:numFmt w:val="lowerRoman"/>
      <w:lvlText w:val="%6."/>
      <w:lvlJc w:val="righ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9" w:tentative="1">
      <w:start w:val="1"/>
      <w:numFmt w:val="lowerLetter"/>
      <w:lvlText w:val="%8)"/>
      <w:lvlJc w:val="left"/>
      <w:pPr>
        <w:ind w:left="4628" w:hanging="420"/>
      </w:pPr>
    </w:lvl>
    <w:lvl w:ilvl="8" w:tplc="0409001B" w:tentative="1">
      <w:start w:val="1"/>
      <w:numFmt w:val="lowerRoman"/>
      <w:lvlText w:val="%9."/>
      <w:lvlJc w:val="right"/>
      <w:pPr>
        <w:ind w:left="5048" w:hanging="420"/>
      </w:pPr>
    </w:lvl>
  </w:abstractNum>
  <w:abstractNum w:abstractNumId="4">
    <w:nsid w:val="3787B1F7"/>
    <w:multiLevelType w:val="singleLevel"/>
    <w:tmpl w:val="3787B1F7"/>
    <w:lvl w:ilvl="0">
      <w:start w:val="2"/>
      <w:numFmt w:val="decimal"/>
      <w:suff w:val="nothing"/>
      <w:lvlText w:val="%1、"/>
      <w:lvlJc w:val="left"/>
    </w:lvl>
  </w:abstractNum>
  <w:abstractNum w:abstractNumId="5">
    <w:nsid w:val="6BDA4CC7"/>
    <w:multiLevelType w:val="hybridMultilevel"/>
    <w:tmpl w:val="6AA6D6AE"/>
    <w:lvl w:ilvl="0" w:tplc="0409000F">
      <w:start w:val="1"/>
      <w:numFmt w:val="decimal"/>
      <w:lvlText w:val="%1."/>
      <w:lvlJc w:val="left"/>
      <w:pPr>
        <w:ind w:left="1268" w:hanging="420"/>
      </w:p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2F"/>
    <w:rsid w:val="003348FF"/>
    <w:rsid w:val="00550C88"/>
    <w:rsid w:val="007636CF"/>
    <w:rsid w:val="00B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48F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3348FF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3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34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348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48FF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3348FF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5">
    <w:name w:val="Body Text Indent"/>
    <w:basedOn w:val="a"/>
    <w:link w:val="Char1"/>
    <w:qFormat/>
    <w:rsid w:val="003348FF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5"/>
    <w:qFormat/>
    <w:rsid w:val="003348FF"/>
    <w:rPr>
      <w:rFonts w:ascii="Times New Roman" w:eastAsia="华文中宋" w:hAnsi="Times New Roman" w:cs="Times New Roman"/>
      <w:sz w:val="32"/>
      <w:szCs w:val="20"/>
    </w:rPr>
  </w:style>
  <w:style w:type="paragraph" w:styleId="a6">
    <w:name w:val="Date"/>
    <w:basedOn w:val="a"/>
    <w:next w:val="a"/>
    <w:link w:val="Char2"/>
    <w:uiPriority w:val="99"/>
    <w:unhideWhenUsed/>
    <w:qFormat/>
    <w:rsid w:val="003348F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3348FF"/>
  </w:style>
  <w:style w:type="paragraph" w:styleId="a7">
    <w:name w:val="endnote text"/>
    <w:basedOn w:val="a"/>
    <w:link w:val="Char3"/>
    <w:semiHidden/>
    <w:qFormat/>
    <w:rsid w:val="003348FF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7"/>
    <w:semiHidden/>
    <w:qFormat/>
    <w:rsid w:val="003348FF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iPriority w:val="99"/>
    <w:unhideWhenUsed/>
    <w:qFormat/>
    <w:rsid w:val="003348FF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qFormat/>
    <w:rsid w:val="003348FF"/>
    <w:rPr>
      <w:sz w:val="18"/>
      <w:szCs w:val="18"/>
    </w:rPr>
  </w:style>
  <w:style w:type="table" w:styleId="a9">
    <w:name w:val="Table Grid"/>
    <w:basedOn w:val="a1"/>
    <w:uiPriority w:val="59"/>
    <w:qFormat/>
    <w:rsid w:val="00334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qFormat/>
    <w:rsid w:val="003348FF"/>
    <w:rPr>
      <w:color w:val="800080"/>
      <w:u w:val="single"/>
    </w:rPr>
  </w:style>
  <w:style w:type="character" w:styleId="ab">
    <w:name w:val="Hyperlink"/>
    <w:basedOn w:val="a0"/>
    <w:uiPriority w:val="99"/>
    <w:semiHidden/>
    <w:qFormat/>
    <w:rsid w:val="003348FF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3348FF"/>
    <w:pPr>
      <w:ind w:firstLineChars="200" w:firstLine="420"/>
    </w:pPr>
  </w:style>
  <w:style w:type="paragraph" w:customStyle="1" w:styleId="font5">
    <w:name w:val="font5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3348FF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3348FF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msonormal0">
    <w:name w:val="msonormal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font9">
    <w:name w:val="font9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3348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3348FF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paragraph" w:styleId="ac">
    <w:name w:val="List Paragraph"/>
    <w:basedOn w:val="a"/>
    <w:uiPriority w:val="34"/>
    <w:qFormat/>
    <w:rsid w:val="003348FF"/>
    <w:pPr>
      <w:ind w:firstLineChars="200" w:firstLine="420"/>
    </w:pPr>
  </w:style>
  <w:style w:type="character" w:customStyle="1" w:styleId="font51">
    <w:name w:val="font51"/>
    <w:basedOn w:val="a0"/>
    <w:rsid w:val="003348F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48F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3348FF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3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34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348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48FF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3348FF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5">
    <w:name w:val="Body Text Indent"/>
    <w:basedOn w:val="a"/>
    <w:link w:val="Char1"/>
    <w:qFormat/>
    <w:rsid w:val="003348FF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5"/>
    <w:qFormat/>
    <w:rsid w:val="003348FF"/>
    <w:rPr>
      <w:rFonts w:ascii="Times New Roman" w:eastAsia="华文中宋" w:hAnsi="Times New Roman" w:cs="Times New Roman"/>
      <w:sz w:val="32"/>
      <w:szCs w:val="20"/>
    </w:rPr>
  </w:style>
  <w:style w:type="paragraph" w:styleId="a6">
    <w:name w:val="Date"/>
    <w:basedOn w:val="a"/>
    <w:next w:val="a"/>
    <w:link w:val="Char2"/>
    <w:uiPriority w:val="99"/>
    <w:unhideWhenUsed/>
    <w:qFormat/>
    <w:rsid w:val="003348F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3348FF"/>
  </w:style>
  <w:style w:type="paragraph" w:styleId="a7">
    <w:name w:val="endnote text"/>
    <w:basedOn w:val="a"/>
    <w:link w:val="Char3"/>
    <w:semiHidden/>
    <w:qFormat/>
    <w:rsid w:val="003348FF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7"/>
    <w:semiHidden/>
    <w:qFormat/>
    <w:rsid w:val="003348FF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iPriority w:val="99"/>
    <w:unhideWhenUsed/>
    <w:qFormat/>
    <w:rsid w:val="003348FF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qFormat/>
    <w:rsid w:val="003348FF"/>
    <w:rPr>
      <w:sz w:val="18"/>
      <w:szCs w:val="18"/>
    </w:rPr>
  </w:style>
  <w:style w:type="table" w:styleId="a9">
    <w:name w:val="Table Grid"/>
    <w:basedOn w:val="a1"/>
    <w:uiPriority w:val="59"/>
    <w:qFormat/>
    <w:rsid w:val="00334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qFormat/>
    <w:rsid w:val="003348FF"/>
    <w:rPr>
      <w:color w:val="800080"/>
      <w:u w:val="single"/>
    </w:rPr>
  </w:style>
  <w:style w:type="character" w:styleId="ab">
    <w:name w:val="Hyperlink"/>
    <w:basedOn w:val="a0"/>
    <w:uiPriority w:val="99"/>
    <w:semiHidden/>
    <w:qFormat/>
    <w:rsid w:val="003348FF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3348FF"/>
    <w:pPr>
      <w:ind w:firstLineChars="200" w:firstLine="420"/>
    </w:pPr>
  </w:style>
  <w:style w:type="paragraph" w:customStyle="1" w:styleId="font5">
    <w:name w:val="font5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3348FF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3348FF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msonormal0">
    <w:name w:val="msonormal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font9">
    <w:name w:val="font9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qFormat/>
    <w:rsid w:val="003348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3348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3348FF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3348FF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3348FF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paragraph" w:styleId="ac">
    <w:name w:val="List Paragraph"/>
    <w:basedOn w:val="a"/>
    <w:uiPriority w:val="34"/>
    <w:qFormat/>
    <w:rsid w:val="003348FF"/>
    <w:pPr>
      <w:ind w:firstLineChars="200" w:firstLine="420"/>
    </w:pPr>
  </w:style>
  <w:style w:type="character" w:customStyle="1" w:styleId="font51">
    <w:name w:val="font51"/>
    <w:basedOn w:val="a0"/>
    <w:rsid w:val="003348F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3273</Words>
  <Characters>18662</Characters>
  <Application>Microsoft Office Word</Application>
  <DocSecurity>0</DocSecurity>
  <Lines>155</Lines>
  <Paragraphs>43</Paragraphs>
  <ScaleCrop>false</ScaleCrop>
  <Company/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2023-07-31T07:25:00Z</dcterms:created>
  <dcterms:modified xsi:type="dcterms:W3CDTF">2023-07-31T07:26:00Z</dcterms:modified>
</cp:coreProperties>
</file>