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56" w:rsidRPr="00F360AA" w:rsidRDefault="00616A56" w:rsidP="00616A56">
      <w:pPr>
        <w:rPr>
          <w:rFonts w:ascii="方正小标宋简体" w:eastAsia="方正小标宋简体" w:hint="eastAsia"/>
        </w:rPr>
      </w:pPr>
      <w:r w:rsidRPr="00F360AA">
        <w:rPr>
          <w:rFonts w:ascii="方正小标宋简体" w:eastAsia="方正小标宋简体" w:hint="eastAsia"/>
          <w:sz w:val="32"/>
          <w:szCs w:val="32"/>
        </w:rPr>
        <w:t>附件</w:t>
      </w:r>
    </w:p>
    <w:p w:rsidR="00616A56" w:rsidRPr="00F360AA" w:rsidRDefault="00616A56" w:rsidP="00616A56">
      <w:pPr>
        <w:jc w:val="center"/>
        <w:rPr>
          <w:rFonts w:ascii="方正小标宋简体" w:eastAsia="方正小标宋简体" w:hint="eastAsia"/>
          <w:color w:val="000000"/>
          <w:sz w:val="30"/>
          <w:szCs w:val="30"/>
        </w:rPr>
      </w:pPr>
      <w:r w:rsidRPr="00F360AA">
        <w:rPr>
          <w:rFonts w:ascii="方正小标宋简体" w:eastAsia="方正小标宋简体" w:hint="eastAsia"/>
          <w:color w:val="000000"/>
          <w:sz w:val="30"/>
          <w:szCs w:val="30"/>
        </w:rPr>
        <w:t>测试合格人员名单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7"/>
        <w:gridCol w:w="864"/>
        <w:gridCol w:w="4467"/>
        <w:gridCol w:w="869"/>
        <w:gridCol w:w="832"/>
        <w:gridCol w:w="723"/>
      </w:tblGrid>
      <w:tr w:rsidR="00616A56" w:rsidTr="0030256E">
        <w:trPr>
          <w:trHeight w:val="4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合格项目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李永赞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河南省锅炉压力容器检验技术科学研究院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姚金楠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内蒙古自治区特种设备检验研究院赤峰分院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李海涛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内蒙古自治区特种设备检验研究院赤峰分院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李长江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枣庄市特种设备检验研究院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63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赵永城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吉林省特种设备安全与节能促进会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李晓刚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内蒙古清洁能源检验检测有限公司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赵国庆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大庆市特种设备检验研究所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王德林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吉林市特种设备检验中心（吉林市特种设备事故调查服务中心）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曹胜祺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吉林市特种设备检验中心（吉林市特种设备事故调查服务中心）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郑鑫垚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吉林市特种设备检验中心（吉林市特种设备事故调查服务中心）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郭延丰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烟台竹辉冷暖</w:t>
            </w:r>
            <w:proofErr w:type="gramEnd"/>
            <w:r>
              <w:rPr>
                <w:rFonts w:cs="Arial" w:hint="eastAsia"/>
                <w:color w:val="000000"/>
                <w:sz w:val="20"/>
                <w:szCs w:val="20"/>
              </w:rPr>
              <w:t>设备安装工程有限公司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邢国良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吉林市特种设备检验中心（吉林市特种设备事故调查服务中心）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河南省锅检院洛阳分院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李耀国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河北省特种设备监督检验研究院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周路云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李瑞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太康县银宇锅炉</w:t>
            </w:r>
            <w:proofErr w:type="gramEnd"/>
            <w:r>
              <w:rPr>
                <w:rFonts w:cs="Arial" w:hint="eastAsia"/>
                <w:color w:val="000000"/>
                <w:sz w:val="20"/>
                <w:szCs w:val="20"/>
              </w:rPr>
              <w:t>制造有限公司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苏立欣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河北省特种设备监督检验研究院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彭军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荣成市辰达安装工程有限公司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马宗光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河南省四通锅炉有限公司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尹延生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山东四方安装工程有限公司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秦亚辉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洛阳欣隆工程检测有限公司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罗国良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王文娜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河北省特检设备监督检验研究院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刘少余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辽源市特种设备检验中心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崔维刚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日照市特种设备检验科学研究院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解凤奇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山东省特种设备协会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王少军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胡俊飞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河南省锅炉压力容器安全检测研究院洛阳分院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李永凯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济南市特种设备检验研究院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贺庆东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济宁山大海成热工有限公司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曲伟东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烟台冰轮压力容器有限公司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黄晶晶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郑州大学特种设备安全研究中心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曹志明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周广远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河南省锅炉压力容器安全检测研究院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薛</w:t>
            </w:r>
            <w:proofErr w:type="gramEnd"/>
            <w:r>
              <w:rPr>
                <w:rFonts w:cs="Arial" w:hint="eastAsia"/>
                <w:color w:val="000000"/>
                <w:sz w:val="20"/>
                <w:szCs w:val="20"/>
              </w:rPr>
              <w:t>小龙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徐峥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杨群峰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济宁市特种设备检验研究院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57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张岚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杨书宝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济宁市特种设备检验研究院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</w:rPr>
              <w:t>宋盼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陈文觉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王成举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济宁市特种设备检验研究院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陈艺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永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枣庄安特工程检测有限公司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刘旭刚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莱州市市场监督管理局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段好林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山东安广检验检测有限公司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王军明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新乡市焊接学会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徐磊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开封空</w:t>
            </w:r>
            <w:proofErr w:type="gramStart"/>
            <w:r>
              <w:rPr>
                <w:rFonts w:hint="eastAsia"/>
              </w:rPr>
              <w:t>分集团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蔡占河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山东省特种设备检验研究院有限公司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程康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淄博市特种设备协会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</w:rPr>
              <w:t>耿亚鸽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河南省锅炉压力容器安全检测研究院洛阳分院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李鹏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开封市化工装备协会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白天</w:t>
            </w: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洛阳润成石化设备有限公司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张明明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山东滨化安通设备制造有限公司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朱学锋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青岛市特种设备协会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孙步周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江苏茂华检验检测有限公司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12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刘晶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中石化河南油建工程有限公司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付俊华</w:t>
            </w:r>
            <w:proofErr w:type="gramEnd"/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河南省中原石化工程有限公司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616A56">
        <w:trPr>
          <w:trHeight w:val="4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 w:hint="eastAsia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黄俊</w:t>
            </w:r>
          </w:p>
        </w:tc>
        <w:tc>
          <w:tcPr>
            <w:tcW w:w="2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河南省中原石化工程有限公司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DSP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杨玲玲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合肥通用机电产品检测院有限公司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卢</w:t>
            </w:r>
            <w:proofErr w:type="gramEnd"/>
            <w:r>
              <w:rPr>
                <w:rFonts w:cs="Arial" w:hint="eastAsia"/>
                <w:color w:val="000000"/>
                <w:sz w:val="20"/>
                <w:szCs w:val="20"/>
              </w:rPr>
              <w:t>大为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河北省特种设备监督检验研究院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蔡振华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河北省特种设备监督检验研究院沧州分院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枣庄市特种设备检验研究院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魏强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甘肃省特种设备安全技术检查中心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胡建田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浙江奥新仪表有限公司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合肥通用机电产品检测院有限公司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</w:p>
        </w:tc>
      </w:tr>
      <w:tr w:rsidR="00616A56" w:rsidTr="0030256E">
        <w:trPr>
          <w:trHeight w:val="42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郭婧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 w:hint="eastAsia"/>
                <w:color w:val="000000"/>
                <w:sz w:val="20"/>
                <w:szCs w:val="20"/>
              </w:rPr>
              <w:t>石家庄载图企业管理</w:t>
            </w:r>
            <w:proofErr w:type="gramEnd"/>
            <w:r>
              <w:rPr>
                <w:rFonts w:cs="Arial" w:hint="eastAsia"/>
                <w:color w:val="000000"/>
                <w:sz w:val="20"/>
                <w:szCs w:val="20"/>
              </w:rPr>
              <w:t>咨询有限公司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0"/>
                <w:szCs w:val="20"/>
              </w:rPr>
              <w:t>DZP2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56" w:rsidRDefault="00616A56" w:rsidP="0030256E">
            <w:pPr>
              <w:jc w:val="center"/>
              <w:rPr>
                <w:rFonts w:cs="Arial" w:hint="eastAsia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16A56" w:rsidRDefault="00616A56" w:rsidP="00616A56">
      <w:pPr>
        <w:rPr>
          <w:rFonts w:ascii="方正仿宋简体" w:eastAsia="方正仿宋简体" w:hint="eastAsia"/>
          <w:color w:val="FF0000"/>
          <w:szCs w:val="21"/>
        </w:rPr>
      </w:pPr>
    </w:p>
    <w:p w:rsidR="002B16CC" w:rsidRPr="00F77CEF" w:rsidRDefault="002B16CC" w:rsidP="00F77CEF">
      <w:pPr>
        <w:rPr>
          <w:rFonts w:ascii="方正仿宋简体" w:eastAsia="方正仿宋简体"/>
          <w:sz w:val="28"/>
          <w:szCs w:val="28"/>
        </w:rPr>
      </w:pPr>
    </w:p>
    <w:sectPr w:rsidR="002B16CC" w:rsidRPr="00F77CEF" w:rsidSect="00616A5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C5" w:rsidRDefault="00AB56C5" w:rsidP="00915C97">
      <w:r>
        <w:separator/>
      </w:r>
    </w:p>
  </w:endnote>
  <w:endnote w:type="continuationSeparator" w:id="0">
    <w:p w:rsidR="00AB56C5" w:rsidRDefault="00AB56C5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简">
    <w:altName w:val="Arial Unicode MS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616A56" w:rsidRPr="00616A5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C5" w:rsidRDefault="00AB56C5" w:rsidP="00915C97">
      <w:r>
        <w:separator/>
      </w:r>
    </w:p>
  </w:footnote>
  <w:footnote w:type="continuationSeparator" w:id="0">
    <w:p w:rsidR="00AB56C5" w:rsidRDefault="00AB56C5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D7DDA294"/>
    <w:multiLevelType w:val="singleLevel"/>
    <w:tmpl w:val="D7DDA29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C9143A"/>
    <w:multiLevelType w:val="singleLevel"/>
    <w:tmpl w:val="00C9143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F246E68"/>
    <w:multiLevelType w:val="hybridMultilevel"/>
    <w:tmpl w:val="2FB6C2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6">
    <w:nsid w:val="6BA14399"/>
    <w:multiLevelType w:val="hybridMultilevel"/>
    <w:tmpl w:val="39B07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007EEE"/>
    <w:rsid w:val="000379C2"/>
    <w:rsid w:val="00050F32"/>
    <w:rsid w:val="00065441"/>
    <w:rsid w:val="00087876"/>
    <w:rsid w:val="00094825"/>
    <w:rsid w:val="00171E6A"/>
    <w:rsid w:val="001857DB"/>
    <w:rsid w:val="001D5423"/>
    <w:rsid w:val="002476D2"/>
    <w:rsid w:val="0026111E"/>
    <w:rsid w:val="002B16CC"/>
    <w:rsid w:val="002E6C67"/>
    <w:rsid w:val="002F43E6"/>
    <w:rsid w:val="00375C85"/>
    <w:rsid w:val="003B5600"/>
    <w:rsid w:val="00411EEA"/>
    <w:rsid w:val="00414F25"/>
    <w:rsid w:val="004A7889"/>
    <w:rsid w:val="004C0EEF"/>
    <w:rsid w:val="00557B3C"/>
    <w:rsid w:val="00563100"/>
    <w:rsid w:val="0056406C"/>
    <w:rsid w:val="005730ED"/>
    <w:rsid w:val="00576958"/>
    <w:rsid w:val="00577AA2"/>
    <w:rsid w:val="00591222"/>
    <w:rsid w:val="005B1A33"/>
    <w:rsid w:val="005B2C06"/>
    <w:rsid w:val="005C41D9"/>
    <w:rsid w:val="005E4D1B"/>
    <w:rsid w:val="00610269"/>
    <w:rsid w:val="00616A56"/>
    <w:rsid w:val="00643760"/>
    <w:rsid w:val="00650126"/>
    <w:rsid w:val="0065611A"/>
    <w:rsid w:val="00672F7F"/>
    <w:rsid w:val="006A7D9A"/>
    <w:rsid w:val="006D1C20"/>
    <w:rsid w:val="00700E8F"/>
    <w:rsid w:val="00704F2A"/>
    <w:rsid w:val="007070EA"/>
    <w:rsid w:val="007136D4"/>
    <w:rsid w:val="00716471"/>
    <w:rsid w:val="00734A41"/>
    <w:rsid w:val="00742D41"/>
    <w:rsid w:val="00754A38"/>
    <w:rsid w:val="007C2B0B"/>
    <w:rsid w:val="008710B3"/>
    <w:rsid w:val="00876FAC"/>
    <w:rsid w:val="00894E23"/>
    <w:rsid w:val="008B3693"/>
    <w:rsid w:val="00915C97"/>
    <w:rsid w:val="00974D5C"/>
    <w:rsid w:val="009927E7"/>
    <w:rsid w:val="009C4FD8"/>
    <w:rsid w:val="009D29B6"/>
    <w:rsid w:val="009E6FDF"/>
    <w:rsid w:val="00A2407A"/>
    <w:rsid w:val="00A3359D"/>
    <w:rsid w:val="00AB56C5"/>
    <w:rsid w:val="00AC2907"/>
    <w:rsid w:val="00B36BE1"/>
    <w:rsid w:val="00B80463"/>
    <w:rsid w:val="00BC18F8"/>
    <w:rsid w:val="00BF5630"/>
    <w:rsid w:val="00C51340"/>
    <w:rsid w:val="00C9283D"/>
    <w:rsid w:val="00C97538"/>
    <w:rsid w:val="00CA7C3D"/>
    <w:rsid w:val="00CD7550"/>
    <w:rsid w:val="00CE206A"/>
    <w:rsid w:val="00D22DD7"/>
    <w:rsid w:val="00D478F1"/>
    <w:rsid w:val="00D766D8"/>
    <w:rsid w:val="00D92489"/>
    <w:rsid w:val="00DE2E21"/>
    <w:rsid w:val="00E01897"/>
    <w:rsid w:val="00E22170"/>
    <w:rsid w:val="00E44E14"/>
    <w:rsid w:val="00E45980"/>
    <w:rsid w:val="00E8360E"/>
    <w:rsid w:val="00E970D3"/>
    <w:rsid w:val="00F01C3B"/>
    <w:rsid w:val="00F13703"/>
    <w:rsid w:val="00F77CEF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1A33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591222"/>
    <w:pPr>
      <w:keepNext/>
      <w:keepLines/>
      <w:spacing w:before="260" w:after="260" w:line="416" w:lineRule="auto"/>
      <w:jc w:val="center"/>
      <w:outlineLvl w:val="1"/>
    </w:pPr>
    <w:rPr>
      <w:rFonts w:ascii="Arial" w:eastAsia="方正黑体简体" w:hAnsi="Arial" w:cstheme="minorBidi"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B1A3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qFormat/>
    <w:rsid w:val="00591222"/>
    <w:rPr>
      <w:rFonts w:ascii="Arial" w:eastAsia="方正黑体简体" w:hAnsi="Arial"/>
      <w:bCs/>
      <w:color w:val="000000" w:themeColor="text1"/>
      <w:sz w:val="32"/>
      <w:szCs w:val="32"/>
    </w:rPr>
  </w:style>
  <w:style w:type="paragraph" w:styleId="a7">
    <w:name w:val="Body Text Indent"/>
    <w:basedOn w:val="a"/>
    <w:link w:val="Char1"/>
    <w:qFormat/>
    <w:rsid w:val="00591222"/>
    <w:pPr>
      <w:ind w:left="630" w:hanging="630"/>
    </w:pPr>
    <w:rPr>
      <w:rFonts w:ascii="Times New Roman" w:eastAsia="华文中宋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7"/>
    <w:qFormat/>
    <w:rsid w:val="00591222"/>
    <w:rPr>
      <w:rFonts w:ascii="Times New Roman" w:eastAsia="华文中宋" w:hAnsi="Times New Roman" w:cs="Times New Roman"/>
      <w:sz w:val="32"/>
      <w:szCs w:val="20"/>
    </w:rPr>
  </w:style>
  <w:style w:type="paragraph" w:styleId="a8">
    <w:name w:val="Date"/>
    <w:basedOn w:val="a"/>
    <w:next w:val="a"/>
    <w:link w:val="Char2"/>
    <w:uiPriority w:val="99"/>
    <w:unhideWhenUsed/>
    <w:qFormat/>
    <w:rsid w:val="00591222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日期 Char"/>
    <w:basedOn w:val="a0"/>
    <w:link w:val="a8"/>
    <w:uiPriority w:val="99"/>
    <w:qFormat/>
    <w:rsid w:val="00591222"/>
  </w:style>
  <w:style w:type="paragraph" w:styleId="a9">
    <w:name w:val="endnote text"/>
    <w:basedOn w:val="a"/>
    <w:link w:val="Char3"/>
    <w:semiHidden/>
    <w:qFormat/>
    <w:rsid w:val="00591222"/>
    <w:pPr>
      <w:snapToGrid w:val="0"/>
      <w:jc w:val="left"/>
    </w:pPr>
    <w:rPr>
      <w:rFonts w:ascii="Times New Roman" w:hAnsi="Times New Roman" w:cs="Times New Roman"/>
    </w:rPr>
  </w:style>
  <w:style w:type="character" w:customStyle="1" w:styleId="Char3">
    <w:name w:val="尾注文本 Char"/>
    <w:basedOn w:val="a0"/>
    <w:link w:val="a9"/>
    <w:semiHidden/>
    <w:qFormat/>
    <w:rsid w:val="00591222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unhideWhenUsed/>
    <w:qFormat/>
    <w:rsid w:val="0059122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qFormat/>
    <w:rsid w:val="00591222"/>
    <w:rPr>
      <w:sz w:val="18"/>
      <w:szCs w:val="18"/>
    </w:rPr>
  </w:style>
  <w:style w:type="table" w:styleId="ab">
    <w:name w:val="Table Grid"/>
    <w:basedOn w:val="a1"/>
    <w:uiPriority w:val="59"/>
    <w:qFormat/>
    <w:rsid w:val="005912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unhideWhenUsed/>
    <w:qFormat/>
    <w:rsid w:val="00591222"/>
    <w:rPr>
      <w:color w:val="800080"/>
      <w:u w:val="single"/>
    </w:rPr>
  </w:style>
  <w:style w:type="character" w:styleId="ad">
    <w:name w:val="Hyperlink"/>
    <w:basedOn w:val="a0"/>
    <w:uiPriority w:val="99"/>
    <w:semiHidden/>
    <w:qFormat/>
    <w:rsid w:val="00591222"/>
    <w:rPr>
      <w:color w:val="0000FF"/>
      <w:u w:val="single"/>
    </w:rPr>
  </w:style>
  <w:style w:type="paragraph" w:customStyle="1" w:styleId="10">
    <w:name w:val="列表段落1"/>
    <w:basedOn w:val="a"/>
    <w:uiPriority w:val="34"/>
    <w:qFormat/>
    <w:rsid w:val="0059122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91222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591222"/>
    <w:pPr>
      <w:widowControl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1">
    <w:name w:val="xl7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2">
    <w:name w:val="xl7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3">
    <w:name w:val="xl7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4">
    <w:name w:val="xl7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5">
    <w:name w:val="xl7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6">
    <w:name w:val="xl7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7">
    <w:name w:val="xl7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8">
    <w:name w:val="xl7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79">
    <w:name w:val="xl7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0">
    <w:name w:val="xl8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1">
    <w:name w:val="xl8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2">
    <w:name w:val="xl8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4">
    <w:name w:val="xl8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5">
    <w:name w:val="xl8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6">
    <w:name w:val="xl86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7">
    <w:name w:val="xl87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8">
    <w:name w:val="xl88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89">
    <w:name w:val="xl89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91">
    <w:name w:val="xl91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2">
    <w:name w:val="xl92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xl93">
    <w:name w:val="xl9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b/>
      <w:bCs/>
      <w:kern w:val="0"/>
      <w:sz w:val="24"/>
    </w:rPr>
  </w:style>
  <w:style w:type="paragraph" w:customStyle="1" w:styleId="msonormal0">
    <w:name w:val="msonormal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8">
    <w:name w:val="font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font9">
    <w:name w:val="font9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4">
    <w:name w:val="xl64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5912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color w:val="000000"/>
      <w:kern w:val="0"/>
      <w:sz w:val="24"/>
    </w:rPr>
  </w:style>
  <w:style w:type="paragraph" w:customStyle="1" w:styleId="xl66">
    <w:name w:val="xl66"/>
    <w:basedOn w:val="a"/>
    <w:qFormat/>
    <w:rsid w:val="005912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简体" w:eastAsia="方正仿宋简体" w:hAnsi="宋体" w:cs="宋体"/>
      <w:kern w:val="0"/>
      <w:sz w:val="24"/>
    </w:rPr>
  </w:style>
  <w:style w:type="paragraph" w:customStyle="1" w:styleId="xl67">
    <w:name w:val="xl67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paragraph" w:customStyle="1" w:styleId="xl68">
    <w:name w:val="xl68"/>
    <w:basedOn w:val="a"/>
    <w:qFormat/>
    <w:rsid w:val="00591222"/>
    <w:pPr>
      <w:widowControl/>
      <w:spacing w:before="100" w:beforeAutospacing="1" w:after="100" w:afterAutospacing="1"/>
      <w:jc w:val="left"/>
    </w:pPr>
    <w:rPr>
      <w:rFonts w:ascii="方正仿宋简体" w:eastAsia="方正仿宋简体" w:hAnsi="宋体" w:cs="宋体"/>
      <w:kern w:val="0"/>
      <w:sz w:val="24"/>
    </w:rPr>
  </w:style>
  <w:style w:type="character" w:customStyle="1" w:styleId="font21">
    <w:name w:val="font2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591222"/>
    <w:rPr>
      <w:rFonts w:ascii="宋体-简" w:eastAsia="宋体-简" w:hAnsi="宋体-简" w:cs="宋体-简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61">
    <w:name w:val="font61"/>
    <w:basedOn w:val="a0"/>
    <w:qFormat/>
    <w:rsid w:val="00591222"/>
    <w:rPr>
      <w:rFonts w:ascii="方正仿宋简体" w:eastAsia="方正仿宋简体" w:hAnsi="方正仿宋简体" w:cs="方正仿宋简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0"/>
    <w:rsid w:val="0059122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3</cp:revision>
  <dcterms:created xsi:type="dcterms:W3CDTF">2023-12-05T06:49:00Z</dcterms:created>
  <dcterms:modified xsi:type="dcterms:W3CDTF">2023-12-08T08:09:00Z</dcterms:modified>
</cp:coreProperties>
</file>