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FC0" w14:textId="77777777" w:rsidR="00C87030" w:rsidRPr="007D3D35" w:rsidRDefault="00C87030" w:rsidP="00C87030">
      <w:pPr>
        <w:rPr>
          <w:rFonts w:ascii="方正黑体简体" w:eastAsia="方正黑体简体" w:hAnsi="仿宋" w:hint="eastAsia"/>
          <w:sz w:val="32"/>
          <w:szCs w:val="32"/>
          <w:lang w:eastAsia="zh-CN"/>
        </w:rPr>
      </w:pPr>
      <w:r w:rsidRPr="007D3D35">
        <w:rPr>
          <w:rFonts w:ascii="方正黑体简体" w:eastAsia="方正黑体简体" w:hAnsi="仿宋" w:cs="Times New Roman" w:hint="eastAsia"/>
          <w:sz w:val="32"/>
          <w:szCs w:val="32"/>
          <w:lang w:eastAsia="zh-CN"/>
        </w:rPr>
        <w:t>附件2</w:t>
      </w:r>
    </w:p>
    <w:p w14:paraId="549FBEB1" w14:textId="77777777" w:rsidR="00C87030" w:rsidRPr="007D3D35" w:rsidRDefault="00C87030" w:rsidP="00C87030">
      <w:pPr>
        <w:ind w:firstLineChars="1100" w:firstLine="3520"/>
        <w:rPr>
          <w:rFonts w:ascii="方正小标宋简体" w:eastAsia="方正小标宋简体" w:hAnsi="仿宋" w:hint="eastAsia"/>
          <w:sz w:val="32"/>
          <w:szCs w:val="32"/>
          <w:lang w:eastAsia="zh-CN"/>
        </w:rPr>
      </w:pPr>
      <w:r w:rsidRPr="007D3D35">
        <w:rPr>
          <w:rFonts w:ascii="方正小标宋简体" w:eastAsia="方正小标宋简体" w:hAnsi="仿宋" w:cs="Times New Roman" w:hint="eastAsia"/>
          <w:sz w:val="32"/>
          <w:szCs w:val="32"/>
          <w:lang w:eastAsia="zh-CN"/>
        </w:rPr>
        <w:t>酒店交通路线</w:t>
      </w:r>
    </w:p>
    <w:p w14:paraId="0F637341" w14:textId="77777777" w:rsidR="00C87030" w:rsidRPr="007D3D35" w:rsidRDefault="00C87030" w:rsidP="00C87030">
      <w:pPr>
        <w:spacing w:line="600" w:lineRule="exact"/>
        <w:ind w:firstLineChars="200" w:firstLine="640"/>
        <w:jc w:val="both"/>
        <w:rPr>
          <w:rFonts w:ascii="方正黑体简体" w:eastAsia="方正黑体简体" w:hAnsi="仿宋" w:hint="eastAsia"/>
          <w:sz w:val="32"/>
          <w:szCs w:val="32"/>
          <w:lang w:eastAsia="zh-CN"/>
        </w:rPr>
      </w:pPr>
      <w:r w:rsidRPr="007D3D35">
        <w:rPr>
          <w:rFonts w:ascii="方正黑体简体" w:eastAsia="方正黑体简体" w:hAnsi="仿宋" w:cs="Times New Roman" w:hint="eastAsia"/>
          <w:sz w:val="32"/>
          <w:szCs w:val="32"/>
          <w:lang w:eastAsia="zh-CN"/>
        </w:rPr>
        <w:t>一、酒店信息</w:t>
      </w:r>
    </w:p>
    <w:p w14:paraId="75494E1D" w14:textId="77777777" w:rsidR="00C87030" w:rsidRPr="007D3D35" w:rsidRDefault="00C87030" w:rsidP="00C87030">
      <w:p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酒店名称：曲阜东方儒家酒店</w:t>
      </w:r>
    </w:p>
    <w:p w14:paraId="1846B602" w14:textId="77777777" w:rsidR="00C87030" w:rsidRPr="007D3D35" w:rsidRDefault="00C87030" w:rsidP="00C87030">
      <w:p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发票抬头：曲阜市东方儒家花园酒店有限责任公司</w:t>
      </w:r>
    </w:p>
    <w:p w14:paraId="6BC12DC9" w14:textId="77777777" w:rsidR="00C87030" w:rsidRPr="007D3D35" w:rsidRDefault="00C87030" w:rsidP="00C87030">
      <w:p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酒店地址：曲阜市</w:t>
      </w:r>
      <w:proofErr w:type="gramStart"/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仓庚路中段</w:t>
      </w:r>
      <w:proofErr w:type="gramEnd"/>
    </w:p>
    <w:p w14:paraId="6D0667A9" w14:textId="77777777" w:rsidR="00C87030" w:rsidRPr="007D3D35" w:rsidRDefault="00C87030" w:rsidP="00C87030">
      <w:p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酒店电话：0537-5053777</w:t>
      </w:r>
    </w:p>
    <w:p w14:paraId="29C3B11D" w14:textId="77777777" w:rsidR="00C87030" w:rsidRPr="007D3D35" w:rsidRDefault="00C87030" w:rsidP="00C87030">
      <w:p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联系人：王经理15653728779</w:t>
      </w:r>
    </w:p>
    <w:p w14:paraId="536E5C9B" w14:textId="77777777" w:rsidR="00C87030" w:rsidRPr="007D3D35" w:rsidRDefault="00C87030" w:rsidP="00C87030">
      <w:pPr>
        <w:widowControl w:val="0"/>
        <w:numPr>
          <w:ilvl w:val="0"/>
          <w:numId w:val="11"/>
        </w:numPr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方正黑体简体" w:eastAsia="方正黑体简体" w:hAnsi="仿宋" w:hint="eastAsia"/>
          <w:sz w:val="32"/>
          <w:szCs w:val="32"/>
        </w:rPr>
      </w:pPr>
      <w:proofErr w:type="spellStart"/>
      <w:r w:rsidRPr="007D3D35">
        <w:rPr>
          <w:rFonts w:ascii="方正黑体简体" w:eastAsia="方正黑体简体" w:hAnsi="仿宋" w:cs="Times New Roman" w:hint="eastAsia"/>
          <w:sz w:val="32"/>
          <w:szCs w:val="32"/>
        </w:rPr>
        <w:t>交通路线</w:t>
      </w:r>
      <w:proofErr w:type="spellEnd"/>
    </w:p>
    <w:p w14:paraId="4BE3938E" w14:textId="77777777" w:rsidR="00C87030" w:rsidRPr="007D3D35" w:rsidRDefault="00C87030" w:rsidP="00C87030">
      <w:pPr>
        <w:pStyle w:val="a7"/>
        <w:widowControl w:val="0"/>
        <w:numPr>
          <w:ilvl w:val="0"/>
          <w:numId w:val="12"/>
        </w:numPr>
        <w:kinsoku/>
        <w:autoSpaceDE/>
        <w:autoSpaceDN/>
        <w:adjustRightInd/>
        <w:snapToGrid/>
        <w:spacing w:line="600" w:lineRule="exact"/>
        <w:ind w:firstLineChars="0"/>
        <w:contextualSpacing/>
        <w:jc w:val="both"/>
        <w:textAlignment w:val="auto"/>
        <w:rPr>
          <w:rFonts w:ascii="方正仿宋简体" w:eastAsia="方正仿宋简体" w:hAnsi="仿宋" w:hint="eastAsia"/>
          <w:sz w:val="32"/>
          <w:szCs w:val="32"/>
        </w:rPr>
      </w:pPr>
      <w:proofErr w:type="spellStart"/>
      <w:r w:rsidRPr="007D3D35">
        <w:rPr>
          <w:rFonts w:ascii="方正仿宋简体" w:eastAsia="方正仿宋简体" w:hAnsi="仿宋" w:cs="Times New Roman" w:hint="eastAsia"/>
          <w:sz w:val="32"/>
          <w:szCs w:val="32"/>
        </w:rPr>
        <w:t>曲阜东站至酒店</w:t>
      </w:r>
      <w:proofErr w:type="spellEnd"/>
    </w:p>
    <w:p w14:paraId="74A081FA" w14:textId="77777777" w:rsidR="00C87030" w:rsidRPr="007D3D35" w:rsidRDefault="00C87030" w:rsidP="00C87030">
      <w:pPr>
        <w:numPr>
          <w:ilvl w:val="255"/>
          <w:numId w:val="0"/>
        </w:num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线路</w:t>
      </w:r>
      <w:proofErr w:type="gramStart"/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一</w:t>
      </w:r>
      <w:proofErr w:type="gramEnd"/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：乘坐出租车约13公里，18分钟。</w:t>
      </w:r>
      <w:r w:rsidRPr="007D3D35">
        <w:rPr>
          <w:rFonts w:ascii="方正仿宋简体" w:eastAsia="方正仿宋简体" w:hAnsi="Calibri" w:cs="Calibri" w:hint="eastAsia"/>
          <w:sz w:val="32"/>
          <w:szCs w:val="32"/>
          <w:lang w:eastAsia="zh-CN"/>
        </w:rPr>
        <w:t> </w:t>
      </w:r>
    </w:p>
    <w:p w14:paraId="4CA75A64" w14:textId="77777777" w:rsidR="00C87030" w:rsidRPr="007D3D35" w:rsidRDefault="00C87030" w:rsidP="00C87030">
      <w:pPr>
        <w:numPr>
          <w:ilvl w:val="255"/>
          <w:numId w:val="0"/>
        </w:num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线路二：出高铁往右走到公交车站乘K01，至外贸局站下车，步行至仓</w:t>
      </w:r>
      <w:proofErr w:type="gramStart"/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庚路即</w:t>
      </w:r>
      <w:proofErr w:type="gramEnd"/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到酒店约10分钟。</w:t>
      </w:r>
    </w:p>
    <w:p w14:paraId="4B4390DC" w14:textId="77777777" w:rsidR="00C87030" w:rsidRPr="007D3D35" w:rsidRDefault="00C87030" w:rsidP="00C87030">
      <w:pPr>
        <w:pStyle w:val="a7"/>
        <w:widowControl w:val="0"/>
        <w:numPr>
          <w:ilvl w:val="0"/>
          <w:numId w:val="12"/>
        </w:numPr>
        <w:kinsoku/>
        <w:autoSpaceDE/>
        <w:autoSpaceDN/>
        <w:adjustRightInd/>
        <w:snapToGrid/>
        <w:spacing w:line="600" w:lineRule="exact"/>
        <w:ind w:firstLineChars="0"/>
        <w:contextualSpacing/>
        <w:jc w:val="both"/>
        <w:textAlignment w:val="auto"/>
        <w:rPr>
          <w:rFonts w:ascii="方正仿宋简体" w:eastAsia="方正仿宋简体" w:hAnsi="仿宋" w:hint="eastAsia"/>
          <w:sz w:val="32"/>
          <w:szCs w:val="32"/>
        </w:rPr>
      </w:pPr>
      <w:proofErr w:type="spellStart"/>
      <w:r w:rsidRPr="007D3D35">
        <w:rPr>
          <w:rFonts w:ascii="方正仿宋简体" w:eastAsia="方正仿宋简体" w:hAnsi="仿宋" w:cs="Times New Roman" w:hint="eastAsia"/>
          <w:sz w:val="32"/>
          <w:szCs w:val="32"/>
        </w:rPr>
        <w:t>济宁大安机场至酒店</w:t>
      </w:r>
      <w:proofErr w:type="spellEnd"/>
    </w:p>
    <w:p w14:paraId="7A191C4A" w14:textId="77777777" w:rsidR="00C87030" w:rsidRPr="007D3D35" w:rsidRDefault="00C87030" w:rsidP="00C87030">
      <w:pPr>
        <w:numPr>
          <w:ilvl w:val="255"/>
          <w:numId w:val="0"/>
        </w:num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线路</w:t>
      </w:r>
      <w:proofErr w:type="gramStart"/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一</w:t>
      </w:r>
      <w:proofErr w:type="gramEnd"/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：乘坐出租车约29公里，45分钟。</w:t>
      </w:r>
      <w:r w:rsidRPr="007D3D35">
        <w:rPr>
          <w:rFonts w:ascii="方正仿宋简体" w:eastAsia="方正仿宋简体" w:hAnsi="Calibri" w:cs="Calibri" w:hint="eastAsia"/>
          <w:sz w:val="32"/>
          <w:szCs w:val="32"/>
          <w:lang w:eastAsia="zh-CN"/>
        </w:rPr>
        <w:t> </w:t>
      </w:r>
    </w:p>
    <w:p w14:paraId="305F30F4" w14:textId="77777777" w:rsidR="00C87030" w:rsidRPr="007D3D35" w:rsidRDefault="00C87030" w:rsidP="00C87030">
      <w:pPr>
        <w:numPr>
          <w:ilvl w:val="255"/>
          <w:numId w:val="0"/>
        </w:numPr>
        <w:spacing w:line="600" w:lineRule="exact"/>
        <w:ind w:firstLineChars="200" w:firstLine="640"/>
        <w:jc w:val="both"/>
        <w:rPr>
          <w:rFonts w:ascii="方正仿宋简体" w:eastAsia="方正仿宋简体" w:hAnsi="仿宋" w:hint="eastAsia"/>
          <w:sz w:val="32"/>
          <w:szCs w:val="32"/>
          <w:lang w:eastAsia="zh-CN"/>
        </w:rPr>
      </w:pPr>
      <w:r w:rsidRPr="007D3D35">
        <w:rPr>
          <w:rFonts w:ascii="方正仿宋简体" w:eastAsia="方正仿宋简体" w:hAnsi="仿宋" w:cs="Times New Roman" w:hint="eastAsia"/>
          <w:sz w:val="32"/>
          <w:szCs w:val="32"/>
          <w:lang w:eastAsia="zh-CN"/>
        </w:rPr>
        <w:t>线路二；乘坐J963路公共汽车到曲阜市政府下，步行8分钟到酒店。</w:t>
      </w:r>
    </w:p>
    <w:p w14:paraId="3EF9615D" w14:textId="39078C47" w:rsidR="00A20262" w:rsidRPr="00C87030" w:rsidRDefault="00A20262" w:rsidP="00675271">
      <w:pPr>
        <w:rPr>
          <w:lang w:eastAsia="zh-CN"/>
        </w:rPr>
      </w:pPr>
    </w:p>
    <w:sectPr w:rsidR="00A20262" w:rsidRPr="00C87030" w:rsidSect="00023B98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0B0C" w14:textId="77777777" w:rsidR="00CA4A4F" w:rsidRDefault="00CA4A4F">
      <w:r>
        <w:separator/>
      </w:r>
    </w:p>
  </w:endnote>
  <w:endnote w:type="continuationSeparator" w:id="0">
    <w:p w14:paraId="14625FCA" w14:textId="77777777" w:rsidR="00CA4A4F" w:rsidRDefault="00CA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F8C0" w14:textId="77777777" w:rsidR="00CA4A4F" w:rsidRDefault="00CA4A4F">
      <w:r>
        <w:separator/>
      </w:r>
    </w:p>
  </w:footnote>
  <w:footnote w:type="continuationSeparator" w:id="0">
    <w:p w14:paraId="0B4D5403" w14:textId="77777777" w:rsidR="00CA4A4F" w:rsidRDefault="00CA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7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9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0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7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6"/>
  </w:num>
  <w:num w:numId="9" w16cid:durableId="515728125">
    <w:abstractNumId w:val="8"/>
  </w:num>
  <w:num w:numId="10" w16cid:durableId="835338951">
    <w:abstractNumId w:val="11"/>
  </w:num>
  <w:num w:numId="11" w16cid:durableId="1207335925">
    <w:abstractNumId w:val="1"/>
  </w:num>
  <w:num w:numId="12" w16cid:durableId="959066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31466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2986"/>
    <w:rsid w:val="00377245"/>
    <w:rsid w:val="00381E1F"/>
    <w:rsid w:val="00393B4F"/>
    <w:rsid w:val="00395702"/>
    <w:rsid w:val="003E1771"/>
    <w:rsid w:val="003F3160"/>
    <w:rsid w:val="00403446"/>
    <w:rsid w:val="00414BA1"/>
    <w:rsid w:val="0042147E"/>
    <w:rsid w:val="00457DC6"/>
    <w:rsid w:val="0048085F"/>
    <w:rsid w:val="004A1B7A"/>
    <w:rsid w:val="004B57F7"/>
    <w:rsid w:val="004C42E2"/>
    <w:rsid w:val="004C76C1"/>
    <w:rsid w:val="004D0774"/>
    <w:rsid w:val="004D0E04"/>
    <w:rsid w:val="004D1E31"/>
    <w:rsid w:val="004D4431"/>
    <w:rsid w:val="004D7576"/>
    <w:rsid w:val="004D79DA"/>
    <w:rsid w:val="0050200A"/>
    <w:rsid w:val="005337A2"/>
    <w:rsid w:val="005707C6"/>
    <w:rsid w:val="00576F04"/>
    <w:rsid w:val="00580B54"/>
    <w:rsid w:val="005A2CA4"/>
    <w:rsid w:val="005A616F"/>
    <w:rsid w:val="005B05B0"/>
    <w:rsid w:val="005D587E"/>
    <w:rsid w:val="005D626A"/>
    <w:rsid w:val="0060208B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76758"/>
    <w:rsid w:val="00776ED5"/>
    <w:rsid w:val="00776FC1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B641E"/>
    <w:rsid w:val="008C3B43"/>
    <w:rsid w:val="008D309C"/>
    <w:rsid w:val="008D402A"/>
    <w:rsid w:val="008D4E78"/>
    <w:rsid w:val="008D788D"/>
    <w:rsid w:val="00900558"/>
    <w:rsid w:val="00904045"/>
    <w:rsid w:val="00914BBB"/>
    <w:rsid w:val="00950D49"/>
    <w:rsid w:val="00972D18"/>
    <w:rsid w:val="00973DED"/>
    <w:rsid w:val="0099270E"/>
    <w:rsid w:val="009A2A1A"/>
    <w:rsid w:val="009A5C80"/>
    <w:rsid w:val="009D5585"/>
    <w:rsid w:val="00A000B2"/>
    <w:rsid w:val="00A00481"/>
    <w:rsid w:val="00A0586B"/>
    <w:rsid w:val="00A20262"/>
    <w:rsid w:val="00A64CF7"/>
    <w:rsid w:val="00A748CE"/>
    <w:rsid w:val="00A75C63"/>
    <w:rsid w:val="00A93017"/>
    <w:rsid w:val="00AB20C4"/>
    <w:rsid w:val="00AB4B48"/>
    <w:rsid w:val="00AF0646"/>
    <w:rsid w:val="00AF5D92"/>
    <w:rsid w:val="00B06D54"/>
    <w:rsid w:val="00B36E57"/>
    <w:rsid w:val="00B73162"/>
    <w:rsid w:val="00BA3BCF"/>
    <w:rsid w:val="00BD78AD"/>
    <w:rsid w:val="00BE2960"/>
    <w:rsid w:val="00BE3D8D"/>
    <w:rsid w:val="00C540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5455D"/>
    <w:rsid w:val="00D642ED"/>
    <w:rsid w:val="00D738DE"/>
    <w:rsid w:val="00D8039A"/>
    <w:rsid w:val="00D837E9"/>
    <w:rsid w:val="00D87A20"/>
    <w:rsid w:val="00D92796"/>
    <w:rsid w:val="00D93C41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3C1"/>
    <w:rsid w:val="00E8044B"/>
    <w:rsid w:val="00E94873"/>
    <w:rsid w:val="00EC155F"/>
    <w:rsid w:val="00F50B1A"/>
    <w:rsid w:val="00F65A58"/>
    <w:rsid w:val="00F668C5"/>
    <w:rsid w:val="00F66A51"/>
    <w:rsid w:val="00F66D22"/>
    <w:rsid w:val="00F729AC"/>
    <w:rsid w:val="00F764FF"/>
    <w:rsid w:val="00F86281"/>
    <w:rsid w:val="00FA70F5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23</cp:revision>
  <cp:lastPrinted>2024-10-31T01:42:00Z</cp:lastPrinted>
  <dcterms:created xsi:type="dcterms:W3CDTF">2024-10-31T01:31:00Z</dcterms:created>
  <dcterms:modified xsi:type="dcterms:W3CDTF">2025-02-27T07:35:00Z</dcterms:modified>
</cp:coreProperties>
</file>