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9CA29" w14:textId="6BFB83DD" w:rsidR="00071F75" w:rsidRDefault="005C35B4">
      <w:pPr>
        <w:spacing w:line="600" w:lineRule="exact"/>
        <w:jc w:val="left"/>
        <w:rPr>
          <w:rFonts w:ascii="方正黑体简体" w:eastAsia="方正黑体简体" w:hAnsi="CG Times" w:cs="CG Times"/>
          <w:sz w:val="32"/>
          <w:szCs w:val="32"/>
        </w:rPr>
      </w:pPr>
      <w:r>
        <w:rPr>
          <w:rFonts w:ascii="方正黑体简体" w:eastAsia="方正黑体简体" w:hAnsi="CG Times" w:cs="CG Times" w:hint="eastAsia"/>
          <w:sz w:val="32"/>
          <w:szCs w:val="32"/>
        </w:rPr>
        <w:t>附</w:t>
      </w:r>
      <w:r w:rsidR="00000000">
        <w:rPr>
          <w:rFonts w:ascii="方正黑体简体" w:eastAsia="方正黑体简体" w:hAnsi="CG Times" w:cs="CG Times" w:hint="eastAsia"/>
          <w:sz w:val="32"/>
          <w:szCs w:val="32"/>
        </w:rPr>
        <w:t>件1-1</w:t>
      </w:r>
    </w:p>
    <w:p w14:paraId="5CAD6561" w14:textId="77777777" w:rsidR="00071F75" w:rsidRDefault="00000000">
      <w:pPr>
        <w:widowControl/>
        <w:spacing w:beforeLines="50" w:before="156" w:line="600" w:lineRule="exact"/>
        <w:jc w:val="center"/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</w:pPr>
      <w:hyperlink r:id="rId9" w:history="1">
        <w:r>
          <w:rPr>
            <w:rFonts w:ascii="方正小标宋简体" w:eastAsia="方正小标宋简体" w:hAnsi="宋体" w:cs="宋体" w:hint="eastAsia"/>
            <w:color w:val="000000"/>
            <w:kern w:val="0"/>
            <w:sz w:val="32"/>
            <w:szCs w:val="32"/>
          </w:rPr>
          <w:t>培训地点、路线及食宿</w:t>
        </w:r>
      </w:hyperlink>
      <w:hyperlink r:id="rId10" w:history="1">
        <w:r>
          <w:rPr>
            <w:rFonts w:ascii="方正小标宋简体" w:eastAsia="方正小标宋简体" w:hAnsi="宋体" w:cs="宋体" w:hint="eastAsia"/>
            <w:color w:val="000000"/>
            <w:kern w:val="0"/>
            <w:sz w:val="32"/>
            <w:szCs w:val="32"/>
          </w:rPr>
          <w:t>安排</w:t>
        </w:r>
      </w:hyperlink>
    </w:p>
    <w:p w14:paraId="031715F4" w14:textId="77777777" w:rsidR="00071F75" w:rsidRDefault="00000000">
      <w:pPr>
        <w:widowControl/>
        <w:spacing w:afterLines="50" w:after="156" w:line="600" w:lineRule="exact"/>
        <w:jc w:val="center"/>
        <w:rPr>
          <w:rFonts w:ascii="方正仿宋简体" w:eastAsia="方正仿宋简体" w:hAnsi="宋体" w:cs="宋体" w:hint="eastAsia"/>
          <w:color w:val="000000"/>
          <w:kern w:val="0"/>
          <w:sz w:val="32"/>
          <w:szCs w:val="32"/>
        </w:rPr>
      </w:pPr>
      <w:r>
        <w:rPr>
          <w:rFonts w:ascii="方正仿宋简体" w:eastAsia="方正仿宋简体" w:hAnsi="宋体" w:cs="宋体" w:hint="eastAsia"/>
          <w:color w:val="000000"/>
          <w:kern w:val="0"/>
          <w:sz w:val="32"/>
          <w:szCs w:val="32"/>
        </w:rPr>
        <w:t>（举办城市：济南）</w:t>
      </w:r>
    </w:p>
    <w:p w14:paraId="27B1F1B5" w14:textId="77777777" w:rsidR="00071F75" w:rsidRDefault="00000000">
      <w:pPr>
        <w:spacing w:line="600" w:lineRule="exact"/>
        <w:ind w:firstLineChars="200" w:firstLine="640"/>
        <w:rPr>
          <w:rFonts w:ascii="方正黑体简体" w:eastAsia="方正黑体简体" w:hAnsi="CG Times" w:cs="CG Times"/>
          <w:sz w:val="32"/>
          <w:szCs w:val="32"/>
        </w:rPr>
      </w:pPr>
      <w:r>
        <w:rPr>
          <w:rFonts w:ascii="方正黑体简体" w:eastAsia="方正黑体简体" w:hAnsi="CG Times" w:cs="CG Times" w:hint="eastAsia"/>
          <w:sz w:val="32"/>
          <w:szCs w:val="32"/>
        </w:rPr>
        <w:t>一、报到时间、地点:</w:t>
      </w:r>
    </w:p>
    <w:p w14:paraId="70926BD8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报到时间：2026年5月14日</w:t>
      </w:r>
    </w:p>
    <w:p w14:paraId="3C402C10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酒店名称：济南</w:t>
      </w:r>
      <w:proofErr w:type="gramStart"/>
      <w:r>
        <w:rPr>
          <w:rFonts w:ascii="方正仿宋简体" w:eastAsia="方正仿宋简体" w:hAnsi="CG Times" w:cs="CG Times" w:hint="eastAsia"/>
          <w:sz w:val="32"/>
          <w:szCs w:val="32"/>
        </w:rPr>
        <w:t>鑫</w:t>
      </w:r>
      <w:proofErr w:type="gramEnd"/>
      <w:r>
        <w:rPr>
          <w:rFonts w:ascii="方正仿宋简体" w:eastAsia="方正仿宋简体" w:hAnsi="CG Times" w:cs="CG Times" w:hint="eastAsia"/>
          <w:sz w:val="32"/>
          <w:szCs w:val="32"/>
        </w:rPr>
        <w:t>福盛祥云酒店</w:t>
      </w:r>
    </w:p>
    <w:p w14:paraId="04E73F8D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酒店地址：济南市天桥区师范路33号</w:t>
      </w:r>
    </w:p>
    <w:p w14:paraId="367DC09E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酒店总机：0531-89002999</w:t>
      </w:r>
    </w:p>
    <w:p w14:paraId="11533050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酒店联系人：韩经理  14763666645</w:t>
      </w:r>
    </w:p>
    <w:p w14:paraId="3F712868" w14:textId="77777777" w:rsidR="00071F75" w:rsidRDefault="00000000">
      <w:pPr>
        <w:widowControl/>
        <w:spacing w:line="600" w:lineRule="exact"/>
        <w:ind w:firstLineChars="200" w:firstLine="640"/>
        <w:rPr>
          <w:rFonts w:ascii="方正黑体简体" w:eastAsia="方正黑体简体" w:hAnsi="宋体" w:cs="宋体" w:hint="eastAsia"/>
          <w:color w:val="000000"/>
          <w:kern w:val="0"/>
          <w:sz w:val="32"/>
          <w:szCs w:val="32"/>
        </w:rPr>
      </w:pPr>
      <w:r>
        <w:rPr>
          <w:rFonts w:ascii="方正黑体简体" w:eastAsia="方正黑体简体" w:hAnsi="宋体" w:cs="宋体" w:hint="eastAsia"/>
          <w:color w:val="000000"/>
          <w:kern w:val="0"/>
          <w:sz w:val="32"/>
          <w:szCs w:val="32"/>
        </w:rPr>
        <w:t>二、乘车路线</w:t>
      </w:r>
    </w:p>
    <w:p w14:paraId="7327F239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（一）火车站至酒店</w:t>
      </w:r>
    </w:p>
    <w:p w14:paraId="5E8469BE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1. 济南站至酒店</w:t>
      </w:r>
    </w:p>
    <w:p w14:paraId="18D993BD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自火车站乘K938路至济南技师学院站下车，步行560米即到。</w:t>
      </w:r>
    </w:p>
    <w:p w14:paraId="6E057AD8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2. 济南东站至酒店</w:t>
      </w:r>
    </w:p>
    <w:p w14:paraId="6346B1B8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自东站乘地铁3号线(龙洞方向)至八</w:t>
      </w:r>
      <w:proofErr w:type="gramStart"/>
      <w:r>
        <w:rPr>
          <w:rFonts w:ascii="方正仿宋简体" w:eastAsia="方正仿宋简体" w:hAnsi="CG Times" w:cs="CG Times" w:hint="eastAsia"/>
          <w:sz w:val="32"/>
          <w:szCs w:val="32"/>
        </w:rPr>
        <w:t>涧堡站</w:t>
      </w:r>
      <w:proofErr w:type="gramEnd"/>
      <w:r>
        <w:rPr>
          <w:rFonts w:ascii="方正仿宋简体" w:eastAsia="方正仿宋简体" w:hAnsi="CG Times" w:cs="CG Times" w:hint="eastAsia"/>
          <w:sz w:val="32"/>
          <w:szCs w:val="32"/>
        </w:rPr>
        <w:t>下车，同站换乘地铁2号线(王府庄方向)至济南站北站下车(B口出)，步行200米至无影山东路南口公交站乘K140路(大</w:t>
      </w:r>
      <w:proofErr w:type="gramStart"/>
      <w:r>
        <w:rPr>
          <w:rFonts w:ascii="方正仿宋简体" w:eastAsia="方正仿宋简体" w:hAnsi="CG Times" w:cs="CG Times" w:hint="eastAsia"/>
          <w:sz w:val="32"/>
          <w:szCs w:val="32"/>
        </w:rPr>
        <w:t>魏西方</w:t>
      </w:r>
      <w:proofErr w:type="gramEnd"/>
      <w:r>
        <w:rPr>
          <w:rFonts w:ascii="方正仿宋简体" w:eastAsia="方正仿宋简体" w:hAnsi="CG Times" w:cs="CG Times" w:hint="eastAsia"/>
          <w:sz w:val="32"/>
          <w:szCs w:val="32"/>
        </w:rPr>
        <w:t>向)至</w:t>
      </w:r>
      <w:proofErr w:type="gramStart"/>
      <w:r>
        <w:rPr>
          <w:rFonts w:ascii="方正仿宋简体" w:eastAsia="方正仿宋简体" w:hAnsi="CG Times" w:cs="CG Times" w:hint="eastAsia"/>
          <w:sz w:val="32"/>
          <w:szCs w:val="32"/>
        </w:rPr>
        <w:t>建材市</w:t>
      </w:r>
      <w:proofErr w:type="gramEnd"/>
      <w:r>
        <w:rPr>
          <w:rFonts w:ascii="方正仿宋简体" w:eastAsia="方正仿宋简体" w:hAnsi="CG Times" w:cs="CG Times" w:hint="eastAsia"/>
          <w:sz w:val="32"/>
          <w:szCs w:val="32"/>
        </w:rPr>
        <w:t>场站下车，步行120米即到。</w:t>
      </w:r>
    </w:p>
    <w:p w14:paraId="2A1CC66C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3. 济南西站至酒店</w:t>
      </w:r>
    </w:p>
    <w:p w14:paraId="2CF4EA43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自西站公交枢纽站乘BRT1号线（</w:t>
      </w:r>
      <w:proofErr w:type="gramStart"/>
      <w:r>
        <w:rPr>
          <w:rFonts w:ascii="方正仿宋简体" w:eastAsia="方正仿宋简体" w:hAnsi="CG Times" w:cs="CG Times" w:hint="eastAsia"/>
          <w:sz w:val="32"/>
          <w:szCs w:val="32"/>
        </w:rPr>
        <w:t>开往全</w:t>
      </w:r>
      <w:proofErr w:type="gramEnd"/>
      <w:r>
        <w:rPr>
          <w:rFonts w:ascii="方正仿宋简体" w:eastAsia="方正仿宋简体" w:hAnsi="CG Times" w:cs="CG Times" w:hint="eastAsia"/>
          <w:sz w:val="32"/>
          <w:szCs w:val="32"/>
        </w:rPr>
        <w:t>福立交桥西方向）</w:t>
      </w:r>
      <w:r>
        <w:rPr>
          <w:rFonts w:ascii="方正仿宋简体" w:eastAsia="方正仿宋简体" w:hAnsi="CG Times" w:cs="CG Times" w:hint="eastAsia"/>
          <w:sz w:val="32"/>
          <w:szCs w:val="32"/>
        </w:rPr>
        <w:lastRenderedPageBreak/>
        <w:t>至无影山路站下车，步行276米换乘127路至</w:t>
      </w:r>
      <w:proofErr w:type="gramStart"/>
      <w:r>
        <w:rPr>
          <w:rFonts w:ascii="方正仿宋简体" w:eastAsia="方正仿宋简体" w:hAnsi="CG Times" w:cs="CG Times" w:hint="eastAsia"/>
          <w:sz w:val="32"/>
          <w:szCs w:val="32"/>
        </w:rPr>
        <w:t>建材市</w:t>
      </w:r>
      <w:proofErr w:type="gramEnd"/>
      <w:r>
        <w:rPr>
          <w:rFonts w:ascii="方正仿宋简体" w:eastAsia="方正仿宋简体" w:hAnsi="CG Times" w:cs="CG Times" w:hint="eastAsia"/>
          <w:sz w:val="32"/>
          <w:szCs w:val="32"/>
        </w:rPr>
        <w:t>场站下车，步行120米即到。</w:t>
      </w:r>
    </w:p>
    <w:p w14:paraId="4ACBDBB0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（二）机场至酒店</w:t>
      </w:r>
    </w:p>
    <w:p w14:paraId="09B7D67E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自机场乘机场大巴2号线至长途汽车站下车，换乘K72/95路至市立四院站下车，步行220米即到。</w:t>
      </w:r>
    </w:p>
    <w:p w14:paraId="6CAC544C" w14:textId="77777777" w:rsidR="00071F75" w:rsidRDefault="00000000">
      <w:pPr>
        <w:spacing w:line="600" w:lineRule="exact"/>
        <w:ind w:firstLineChars="200" w:firstLine="640"/>
        <w:rPr>
          <w:rFonts w:ascii="方正黑体简体" w:eastAsia="方正黑体简体" w:hAnsi="CG Times" w:cs="CG Times"/>
          <w:sz w:val="32"/>
          <w:szCs w:val="32"/>
        </w:rPr>
      </w:pPr>
      <w:r>
        <w:rPr>
          <w:rFonts w:ascii="方正黑体简体" w:eastAsia="方正黑体简体" w:hAnsi="CG Times" w:cs="CG Times" w:hint="eastAsia"/>
          <w:sz w:val="32"/>
          <w:szCs w:val="32"/>
        </w:rPr>
        <w:t>三、相关食宿标准</w:t>
      </w:r>
    </w:p>
    <w:p w14:paraId="2A2ACE1D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1. 活动期间，参加人员的食宿由会务统一安排，其费用自理。</w:t>
      </w:r>
    </w:p>
    <w:p w14:paraId="4731F498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2. 食宿标准：270元/人·天（标准间合住），420元/人·天（单住）该费用请于报到时直接向会务组人员交纳。</w:t>
      </w:r>
    </w:p>
    <w:p w14:paraId="62813EB0" w14:textId="77777777" w:rsidR="00071F75" w:rsidRDefault="00071F75">
      <w:pPr>
        <w:snapToGrid w:val="0"/>
        <w:contextualSpacing/>
        <w:rPr>
          <w:rFonts w:ascii="方正仿宋简体" w:eastAsia="方正仿宋简体" w:hAnsi="仿宋" w:hint="eastAsia"/>
          <w:sz w:val="32"/>
          <w:szCs w:val="32"/>
        </w:rPr>
      </w:pPr>
    </w:p>
    <w:p w14:paraId="134ECD1E" w14:textId="77777777" w:rsidR="00071F75" w:rsidRDefault="00071F75">
      <w:pPr>
        <w:snapToGrid w:val="0"/>
        <w:contextualSpacing/>
        <w:rPr>
          <w:rFonts w:ascii="方正仿宋简体" w:eastAsia="方正仿宋简体" w:hAnsi="仿宋" w:hint="eastAsia"/>
          <w:sz w:val="32"/>
          <w:szCs w:val="32"/>
        </w:rPr>
      </w:pPr>
    </w:p>
    <w:p w14:paraId="511FAFF2" w14:textId="77777777" w:rsidR="00071F75" w:rsidRDefault="00071F75">
      <w:pPr>
        <w:snapToGrid w:val="0"/>
        <w:contextualSpacing/>
        <w:rPr>
          <w:rFonts w:ascii="方正仿宋简体" w:eastAsia="方正仿宋简体" w:hAnsi="仿宋" w:hint="eastAsia"/>
          <w:sz w:val="32"/>
          <w:szCs w:val="32"/>
        </w:rPr>
      </w:pPr>
    </w:p>
    <w:p w14:paraId="47ADABA8" w14:textId="77777777" w:rsidR="00071F75" w:rsidRDefault="00071F75">
      <w:pPr>
        <w:snapToGrid w:val="0"/>
        <w:contextualSpacing/>
        <w:rPr>
          <w:rFonts w:ascii="方正仿宋简体" w:eastAsia="方正仿宋简体" w:hAnsi="仿宋" w:hint="eastAsia"/>
          <w:sz w:val="32"/>
          <w:szCs w:val="32"/>
        </w:rPr>
      </w:pPr>
    </w:p>
    <w:p w14:paraId="6C9F3694" w14:textId="77777777" w:rsidR="00071F75" w:rsidRDefault="00071F75">
      <w:pPr>
        <w:snapToGrid w:val="0"/>
        <w:contextualSpacing/>
        <w:rPr>
          <w:rFonts w:ascii="方正仿宋简体" w:eastAsia="方正仿宋简体" w:hAnsi="仿宋" w:hint="eastAsia"/>
          <w:sz w:val="32"/>
          <w:szCs w:val="32"/>
        </w:rPr>
      </w:pPr>
    </w:p>
    <w:p w14:paraId="32FDB0D8" w14:textId="77777777" w:rsidR="00071F75" w:rsidRDefault="00071F75">
      <w:pPr>
        <w:snapToGrid w:val="0"/>
        <w:contextualSpacing/>
        <w:rPr>
          <w:rFonts w:ascii="方正仿宋简体" w:eastAsia="方正仿宋简体" w:hAnsi="仿宋" w:hint="eastAsia"/>
          <w:sz w:val="32"/>
          <w:szCs w:val="32"/>
        </w:rPr>
      </w:pPr>
    </w:p>
    <w:p w14:paraId="497629A8" w14:textId="77777777" w:rsidR="00071F75" w:rsidRDefault="00071F75">
      <w:pPr>
        <w:snapToGrid w:val="0"/>
        <w:contextualSpacing/>
        <w:rPr>
          <w:rFonts w:ascii="方正仿宋简体" w:eastAsia="方正仿宋简体" w:hAnsi="仿宋" w:hint="eastAsia"/>
          <w:sz w:val="32"/>
          <w:szCs w:val="32"/>
        </w:rPr>
      </w:pPr>
    </w:p>
    <w:p w14:paraId="5528EE0B" w14:textId="77777777" w:rsidR="00071F75" w:rsidRDefault="00071F75">
      <w:pPr>
        <w:snapToGrid w:val="0"/>
        <w:contextualSpacing/>
        <w:rPr>
          <w:rFonts w:ascii="方正仿宋简体" w:eastAsia="方正仿宋简体" w:hAnsi="仿宋" w:hint="eastAsia"/>
          <w:sz w:val="32"/>
          <w:szCs w:val="32"/>
        </w:rPr>
      </w:pPr>
    </w:p>
    <w:p w14:paraId="1E40F7EF" w14:textId="77777777" w:rsidR="00071F75" w:rsidRDefault="00071F75">
      <w:pPr>
        <w:snapToGrid w:val="0"/>
        <w:contextualSpacing/>
        <w:rPr>
          <w:rFonts w:ascii="方正仿宋简体" w:eastAsia="方正仿宋简体" w:hAnsi="仿宋" w:hint="eastAsia"/>
          <w:sz w:val="32"/>
          <w:szCs w:val="32"/>
        </w:rPr>
      </w:pPr>
    </w:p>
    <w:p w14:paraId="3D7460CB" w14:textId="77777777" w:rsidR="00071F75" w:rsidRDefault="00071F75">
      <w:pPr>
        <w:snapToGrid w:val="0"/>
        <w:contextualSpacing/>
        <w:rPr>
          <w:rFonts w:ascii="方正仿宋简体" w:eastAsia="方正仿宋简体" w:hAnsi="仿宋" w:hint="eastAsia"/>
          <w:sz w:val="32"/>
          <w:szCs w:val="32"/>
        </w:rPr>
      </w:pPr>
    </w:p>
    <w:p w14:paraId="34B224D6" w14:textId="77777777" w:rsidR="00071F75" w:rsidRDefault="00071F75">
      <w:pPr>
        <w:snapToGrid w:val="0"/>
        <w:contextualSpacing/>
        <w:rPr>
          <w:rFonts w:ascii="方正仿宋简体" w:eastAsia="方正仿宋简体" w:hAnsi="仿宋" w:hint="eastAsia"/>
          <w:sz w:val="32"/>
          <w:szCs w:val="32"/>
        </w:rPr>
      </w:pPr>
    </w:p>
    <w:p w14:paraId="313BFE75" w14:textId="77777777" w:rsidR="00071F75" w:rsidRDefault="00071F75">
      <w:pPr>
        <w:snapToGrid w:val="0"/>
        <w:contextualSpacing/>
        <w:rPr>
          <w:rFonts w:ascii="方正仿宋简体" w:eastAsia="方正仿宋简体" w:hAnsi="仿宋" w:hint="eastAsia"/>
          <w:sz w:val="32"/>
          <w:szCs w:val="32"/>
        </w:rPr>
      </w:pPr>
    </w:p>
    <w:p w14:paraId="1E5BEE79" w14:textId="77777777" w:rsidR="00071F75" w:rsidRDefault="00071F75">
      <w:pPr>
        <w:spacing w:line="600" w:lineRule="exact"/>
        <w:jc w:val="left"/>
        <w:rPr>
          <w:rFonts w:ascii="方正黑体简体" w:eastAsia="方正黑体简体" w:hAnsi="CG Times" w:cs="CG Times" w:hint="eastAsia"/>
          <w:sz w:val="32"/>
          <w:szCs w:val="32"/>
        </w:rPr>
      </w:pPr>
    </w:p>
    <w:p w14:paraId="47D84BE2" w14:textId="77777777" w:rsidR="00071F75" w:rsidRDefault="00000000">
      <w:pPr>
        <w:spacing w:line="600" w:lineRule="exact"/>
        <w:jc w:val="left"/>
        <w:rPr>
          <w:rFonts w:ascii="方正黑体简体" w:eastAsia="方正黑体简体" w:hAnsi="CG Times" w:cs="CG Times"/>
          <w:sz w:val="32"/>
          <w:szCs w:val="32"/>
        </w:rPr>
      </w:pPr>
      <w:r>
        <w:rPr>
          <w:rFonts w:ascii="方正黑体简体" w:eastAsia="方正黑体简体" w:hAnsi="CG Times" w:cs="CG Times" w:hint="eastAsia"/>
          <w:sz w:val="32"/>
          <w:szCs w:val="32"/>
        </w:rPr>
        <w:lastRenderedPageBreak/>
        <w:t>附件1-2</w:t>
      </w:r>
    </w:p>
    <w:p w14:paraId="4FE3F238" w14:textId="77777777" w:rsidR="00071F75" w:rsidRDefault="00000000">
      <w:pPr>
        <w:widowControl/>
        <w:spacing w:beforeLines="50" w:before="156" w:line="600" w:lineRule="exact"/>
        <w:jc w:val="center"/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</w:pPr>
      <w:hyperlink r:id="rId11" w:history="1">
        <w:r>
          <w:rPr>
            <w:rFonts w:ascii="方正小标宋简体" w:eastAsia="方正小标宋简体" w:hAnsi="宋体" w:cs="宋体" w:hint="eastAsia"/>
            <w:color w:val="000000"/>
            <w:kern w:val="0"/>
            <w:sz w:val="32"/>
            <w:szCs w:val="32"/>
          </w:rPr>
          <w:t>培训地点、路线及食宿</w:t>
        </w:r>
      </w:hyperlink>
      <w:hyperlink r:id="rId12" w:history="1">
        <w:r>
          <w:rPr>
            <w:rFonts w:ascii="方正小标宋简体" w:eastAsia="方正小标宋简体" w:hAnsi="宋体" w:cs="宋体" w:hint="eastAsia"/>
            <w:color w:val="000000"/>
            <w:kern w:val="0"/>
            <w:sz w:val="32"/>
            <w:szCs w:val="32"/>
          </w:rPr>
          <w:t>安排</w:t>
        </w:r>
      </w:hyperlink>
    </w:p>
    <w:p w14:paraId="76D0355E" w14:textId="77777777" w:rsidR="00071F75" w:rsidRDefault="00000000">
      <w:pPr>
        <w:widowControl/>
        <w:spacing w:afterLines="50" w:after="156" w:line="600" w:lineRule="exact"/>
        <w:jc w:val="center"/>
        <w:rPr>
          <w:rFonts w:ascii="方正仿宋简体" w:eastAsia="方正仿宋简体" w:hAnsi="宋体" w:cs="宋体" w:hint="eastAsia"/>
          <w:color w:val="000000"/>
          <w:kern w:val="0"/>
          <w:sz w:val="32"/>
          <w:szCs w:val="32"/>
        </w:rPr>
      </w:pPr>
      <w:r>
        <w:rPr>
          <w:rFonts w:ascii="方正仿宋简体" w:eastAsia="方正仿宋简体" w:hAnsi="宋体" w:cs="宋体" w:hint="eastAsia"/>
          <w:color w:val="000000"/>
          <w:kern w:val="0"/>
          <w:sz w:val="32"/>
          <w:szCs w:val="32"/>
        </w:rPr>
        <w:t>（举办城市：长沙）</w:t>
      </w:r>
    </w:p>
    <w:p w14:paraId="2C9C4DFC" w14:textId="77777777" w:rsidR="00071F75" w:rsidRDefault="00000000">
      <w:pPr>
        <w:numPr>
          <w:ilvl w:val="0"/>
          <w:numId w:val="2"/>
        </w:numPr>
        <w:spacing w:line="600" w:lineRule="exact"/>
        <w:ind w:firstLineChars="200" w:firstLine="640"/>
        <w:rPr>
          <w:rFonts w:ascii="方正黑体简体" w:eastAsia="方正黑体简体" w:hAnsi="CG Times" w:cs="CG Times"/>
          <w:sz w:val="32"/>
          <w:szCs w:val="32"/>
        </w:rPr>
      </w:pPr>
      <w:r>
        <w:rPr>
          <w:rFonts w:ascii="方正黑体简体" w:eastAsia="方正黑体简体" w:hAnsi="CG Times" w:cs="CG Times" w:hint="eastAsia"/>
          <w:sz w:val="32"/>
          <w:szCs w:val="32"/>
        </w:rPr>
        <w:t>报到时间、地点:</w:t>
      </w:r>
    </w:p>
    <w:p w14:paraId="036899B0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报到时间：2026年5月14日</w:t>
      </w:r>
    </w:p>
    <w:p w14:paraId="5EDC9FF2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酒店名称：湖南玥栖源大酒店</w:t>
      </w:r>
    </w:p>
    <w:p w14:paraId="50F0EACB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酒店地址：湖南省长沙县龙华路与东六路交汇处48号</w:t>
      </w:r>
    </w:p>
    <w:p w14:paraId="456C4C75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酒店联系人：冯燕  17708446248</w:t>
      </w:r>
    </w:p>
    <w:p w14:paraId="66BDEEC1" w14:textId="77777777" w:rsidR="00071F75" w:rsidRDefault="00000000">
      <w:pPr>
        <w:spacing w:line="600" w:lineRule="exact"/>
        <w:ind w:firstLineChars="200" w:firstLine="640"/>
        <w:rPr>
          <w:rFonts w:ascii="方正黑体简体" w:eastAsia="方正黑体简体" w:hAnsi="CG Times" w:cs="CG Times"/>
          <w:sz w:val="32"/>
          <w:szCs w:val="32"/>
        </w:rPr>
      </w:pPr>
      <w:r>
        <w:rPr>
          <w:rFonts w:ascii="方正黑体简体" w:eastAsia="方正黑体简体" w:hAnsi="CG Times" w:cs="CG Times"/>
          <w:sz w:val="32"/>
          <w:szCs w:val="32"/>
        </w:rPr>
        <w:t>二、</w:t>
      </w:r>
      <w:r>
        <w:rPr>
          <w:rFonts w:ascii="方正黑体简体" w:eastAsia="方正黑体简体" w:hAnsi="CG Times" w:cs="CG Times" w:hint="eastAsia"/>
          <w:sz w:val="32"/>
          <w:szCs w:val="32"/>
        </w:rPr>
        <w:t>乘车路线</w:t>
      </w:r>
    </w:p>
    <w:p w14:paraId="1F7D628B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 xml:space="preserve">（一）长沙站至酒店 </w:t>
      </w:r>
    </w:p>
    <w:p w14:paraId="283A2EB6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1. 自长沙站乘X103路/星通103路（龙峰安置区北方向）至东六路口站下车，步行200米即到；</w:t>
      </w:r>
    </w:p>
    <w:p w14:paraId="5B1EC924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2. 自长沙站乘地铁2号线（光达方向）至人民</w:t>
      </w:r>
      <w:proofErr w:type="gramStart"/>
      <w:r>
        <w:rPr>
          <w:rFonts w:ascii="方正仿宋简体" w:eastAsia="方正仿宋简体" w:hAnsi="CG Times" w:cs="CG Times" w:hint="eastAsia"/>
          <w:sz w:val="32"/>
          <w:szCs w:val="32"/>
        </w:rPr>
        <w:t>东路站</w:t>
      </w:r>
      <w:proofErr w:type="gramEnd"/>
      <w:r>
        <w:rPr>
          <w:rFonts w:ascii="方正仿宋简体" w:eastAsia="方正仿宋简体" w:hAnsi="CG Times" w:cs="CG Times" w:hint="eastAsia"/>
          <w:sz w:val="32"/>
          <w:szCs w:val="32"/>
        </w:rPr>
        <w:t>下车，站内换乘6号线（黄花机场方向）至韶光站下车（2号口出），步行200米至湾塘公交站换乘X103路/星通103路（龙峰安置区北方向）至东六路口站下车，步行200米即到；</w:t>
      </w:r>
    </w:p>
    <w:p w14:paraId="47175FCA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3. 乘出租车前往，约14公里。</w:t>
      </w:r>
    </w:p>
    <w:p w14:paraId="66C2AFEF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（二）长沙南站至酒店</w:t>
      </w:r>
    </w:p>
    <w:p w14:paraId="55E43EB6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1. 自南站乘地铁2号线（梅溪</w:t>
      </w:r>
      <w:proofErr w:type="gramStart"/>
      <w:r>
        <w:rPr>
          <w:rFonts w:ascii="方正仿宋简体" w:eastAsia="方正仿宋简体" w:hAnsi="CG Times" w:cs="CG Times" w:hint="eastAsia"/>
          <w:sz w:val="32"/>
          <w:szCs w:val="32"/>
        </w:rPr>
        <w:t>湖西方</w:t>
      </w:r>
      <w:proofErr w:type="gramEnd"/>
      <w:r>
        <w:rPr>
          <w:rFonts w:ascii="方正仿宋简体" w:eastAsia="方正仿宋简体" w:hAnsi="CG Times" w:cs="CG Times" w:hint="eastAsia"/>
          <w:sz w:val="32"/>
          <w:szCs w:val="32"/>
        </w:rPr>
        <w:t>向）至人民</w:t>
      </w:r>
      <w:proofErr w:type="gramStart"/>
      <w:r>
        <w:rPr>
          <w:rFonts w:ascii="方正仿宋简体" w:eastAsia="方正仿宋简体" w:hAnsi="CG Times" w:cs="CG Times" w:hint="eastAsia"/>
          <w:sz w:val="32"/>
          <w:szCs w:val="32"/>
        </w:rPr>
        <w:t>东路站</w:t>
      </w:r>
      <w:proofErr w:type="gramEnd"/>
      <w:r>
        <w:rPr>
          <w:rFonts w:ascii="方正仿宋简体" w:eastAsia="方正仿宋简体" w:hAnsi="CG Times" w:cs="CG Times" w:hint="eastAsia"/>
          <w:sz w:val="32"/>
          <w:szCs w:val="32"/>
        </w:rPr>
        <w:t>下车，站内换乘6号线（黄花机场方向）至韶光站下车（2号口出），步行200米至湾塘公交站换乘X103路/星通103路（龙</w:t>
      </w:r>
      <w:r>
        <w:rPr>
          <w:rFonts w:ascii="方正仿宋简体" w:eastAsia="方正仿宋简体" w:hAnsi="CG Times" w:cs="CG Times" w:hint="eastAsia"/>
          <w:sz w:val="32"/>
          <w:szCs w:val="32"/>
        </w:rPr>
        <w:lastRenderedPageBreak/>
        <w:t>峰安置区北方向）至东六路口站下车，步行200米即到；</w:t>
      </w:r>
    </w:p>
    <w:p w14:paraId="3046B29F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2. 若直接乘出租车前往，约10公里。</w:t>
      </w:r>
    </w:p>
    <w:p w14:paraId="233F43D2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（三）黄花机场至酒店</w:t>
      </w:r>
    </w:p>
    <w:p w14:paraId="4D19A2C2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1. 自机场乘地铁6号线（谢家桥方向）至韶光站下车（2号口出），步行200米至湾塘公交站换乘X103路/星通103路（龙峰安置区北方向）至东六路口站下车，步行200米即到；</w:t>
      </w:r>
    </w:p>
    <w:p w14:paraId="6B85D3A7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2. 乘出租车前往，约19公里。</w:t>
      </w:r>
    </w:p>
    <w:p w14:paraId="08158C15" w14:textId="77777777" w:rsidR="00071F75" w:rsidRDefault="00000000">
      <w:pPr>
        <w:spacing w:line="600" w:lineRule="exact"/>
        <w:ind w:firstLineChars="200" w:firstLine="640"/>
        <w:rPr>
          <w:rFonts w:ascii="方正黑体简体" w:eastAsia="方正黑体简体" w:hAnsi="CG Times" w:cs="CG Times"/>
          <w:sz w:val="32"/>
          <w:szCs w:val="32"/>
        </w:rPr>
      </w:pPr>
      <w:r>
        <w:rPr>
          <w:rFonts w:ascii="方正黑体简体" w:eastAsia="方正黑体简体" w:hAnsi="CG Times" w:cs="CG Times" w:hint="eastAsia"/>
          <w:sz w:val="32"/>
          <w:szCs w:val="32"/>
        </w:rPr>
        <w:t>三、相关食宿标准</w:t>
      </w:r>
    </w:p>
    <w:p w14:paraId="3DABB003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1. 活动期间，参加人员的食宿由会务统一安排，其费用自理。</w:t>
      </w:r>
    </w:p>
    <w:p w14:paraId="7E8C2745" w14:textId="77777777" w:rsidR="00071F75" w:rsidRDefault="0000000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2. 食宿标准：280元/人·天（标准间合住）， 440元/人·天（单住），该费用请于报到时直接向会务组人员交纳。</w:t>
      </w:r>
    </w:p>
    <w:p w14:paraId="61CB8D82" w14:textId="77777777" w:rsidR="00071F75" w:rsidRDefault="00071F75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</w:p>
    <w:sectPr w:rsidR="00071F7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644" w:bottom="1701" w:left="1644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8FD76" w14:textId="77777777" w:rsidR="00526C33" w:rsidRDefault="00526C33">
      <w:r>
        <w:separator/>
      </w:r>
    </w:p>
  </w:endnote>
  <w:endnote w:type="continuationSeparator" w:id="0">
    <w:p w14:paraId="707123BA" w14:textId="77777777" w:rsidR="00526C33" w:rsidRDefault="00526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黑体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G Times">
    <w:altName w:val="Times New Roman"/>
    <w:charset w:val="00"/>
    <w:family w:val="auto"/>
    <w:pitch w:val="default"/>
    <w:sig w:usb0="00000000" w:usb1="00000000" w:usb2="00000000" w:usb3="00000000" w:csb0="00000093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50254" w14:textId="77777777" w:rsidR="00071F75" w:rsidRDefault="00000000">
    <w:pPr>
      <w:pStyle w:val="a8"/>
      <w:rPr>
        <w:rFonts w:hint="eastAsia"/>
      </w:rPr>
    </w:pPr>
    <w:r>
      <w:rPr>
        <w:rFonts w:hint="eastAsia"/>
      </w:rPr>
      <w:t>—</w:t>
    </w:r>
    <w:sdt>
      <w:sdtPr>
        <w:id w:val="-1"/>
        <w:docPartObj>
          <w:docPartGallery w:val="AutoText"/>
        </w:docPartObj>
      </w:sdtPr>
      <w:sdtContent>
        <w:r>
          <w:rPr>
            <w:rFonts w:hint="eastAsia"/>
          </w:rP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rPr>
            <w:rFonts w:hint="eastAsia"/>
          </w:rPr>
          <w:t xml:space="preserve"> </w:t>
        </w:r>
      </w:sdtContent>
    </w:sdt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477087"/>
      <w:docPartObj>
        <w:docPartGallery w:val="AutoText"/>
      </w:docPartObj>
    </w:sdtPr>
    <w:sdtContent>
      <w:p w14:paraId="4501A956" w14:textId="77777777" w:rsidR="00071F75" w:rsidRDefault="00000000">
        <w:pPr>
          <w:pStyle w:val="a8"/>
          <w:rPr>
            <w:rFonts w:hint="eastAsia"/>
          </w:rPr>
        </w:pPr>
        <w:r>
          <w:rPr>
            <w:rFonts w:hint="eastAsia"/>
          </w:rPr>
          <w:t xml:space="preserve">—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  <w:r>
          <w:rPr>
            <w:rFonts w:hint="eastAsia"/>
          </w:rPr>
          <w:t xml:space="preserve"> </w:t>
        </w:r>
        <w:r>
          <w:rPr>
            <w:rFonts w:hint="eastAsia"/>
          </w:rPr>
          <w:t>—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50B9D" w14:textId="77777777" w:rsidR="00071F75" w:rsidRDefault="00071F75">
    <w:pPr>
      <w:pStyle w:val="a8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DD95A" w14:textId="77777777" w:rsidR="00526C33" w:rsidRDefault="00526C33">
      <w:r>
        <w:separator/>
      </w:r>
    </w:p>
  </w:footnote>
  <w:footnote w:type="continuationSeparator" w:id="0">
    <w:p w14:paraId="719A8C9D" w14:textId="77777777" w:rsidR="00526C33" w:rsidRDefault="00526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0DAE0" w14:textId="77777777" w:rsidR="00071F75" w:rsidRDefault="00071F75">
    <w:pPr>
      <w:pStyle w:val="aa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C0F87" w14:textId="77777777" w:rsidR="00071F75" w:rsidRDefault="00071F75">
    <w:pPr>
      <w:pStyle w:val="aa"/>
      <w:pBdr>
        <w:bottom w:val="none" w:sz="0" w:space="0" w:color="auto"/>
      </w:pBdr>
      <w:spacing w:before="240" w:after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DFE6B" w14:textId="77777777" w:rsidR="00071F75" w:rsidRDefault="00071F75">
    <w:pPr>
      <w:pStyle w:val="aa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37BDB8"/>
    <w:multiLevelType w:val="singleLevel"/>
    <w:tmpl w:val="E637BDB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72F8F2B9"/>
    <w:multiLevelType w:val="singleLevel"/>
    <w:tmpl w:val="72F8F2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206062913">
    <w:abstractNumId w:val="0"/>
  </w:num>
  <w:num w:numId="2" w16cid:durableId="1636058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saveSubsetFonts/>
  <w:bordersDoNotSurroundHeader/>
  <w:bordersDoNotSurroundFooter/>
  <w:proofState w:spelling="clean" w:grammar="clean"/>
  <w:defaultTabStop w:val="420"/>
  <w:evenAndOddHeaders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FjNzhkZmViYzZhY2JiOTY0ZTI4YzkyMWI2Y2M2OWYifQ=="/>
  </w:docVars>
  <w:rsids>
    <w:rsidRoot w:val="004801DE"/>
    <w:rsid w:val="0000066B"/>
    <w:rsid w:val="00005D9A"/>
    <w:rsid w:val="00015C2C"/>
    <w:rsid w:val="00021AFB"/>
    <w:rsid w:val="000273BE"/>
    <w:rsid w:val="0003529A"/>
    <w:rsid w:val="000352AB"/>
    <w:rsid w:val="00037251"/>
    <w:rsid w:val="00051B74"/>
    <w:rsid w:val="0005490E"/>
    <w:rsid w:val="00057DA3"/>
    <w:rsid w:val="00071F75"/>
    <w:rsid w:val="00084FAB"/>
    <w:rsid w:val="000A23AD"/>
    <w:rsid w:val="000A4C65"/>
    <w:rsid w:val="000B5984"/>
    <w:rsid w:val="000D7959"/>
    <w:rsid w:val="000F6162"/>
    <w:rsid w:val="00151C3F"/>
    <w:rsid w:val="001642A8"/>
    <w:rsid w:val="001801B2"/>
    <w:rsid w:val="00184220"/>
    <w:rsid w:val="00196846"/>
    <w:rsid w:val="001A21B3"/>
    <w:rsid w:val="001A41A6"/>
    <w:rsid w:val="001C68A1"/>
    <w:rsid w:val="001F425B"/>
    <w:rsid w:val="002132A5"/>
    <w:rsid w:val="002477D2"/>
    <w:rsid w:val="00255720"/>
    <w:rsid w:val="00273398"/>
    <w:rsid w:val="0027409F"/>
    <w:rsid w:val="00280BB8"/>
    <w:rsid w:val="002912D7"/>
    <w:rsid w:val="002A7B20"/>
    <w:rsid w:val="002B2BCD"/>
    <w:rsid w:val="002D3595"/>
    <w:rsid w:val="002D55BC"/>
    <w:rsid w:val="003049D7"/>
    <w:rsid w:val="0030750C"/>
    <w:rsid w:val="0031266E"/>
    <w:rsid w:val="003239F1"/>
    <w:rsid w:val="003717D2"/>
    <w:rsid w:val="0037540C"/>
    <w:rsid w:val="003F3629"/>
    <w:rsid w:val="00420A76"/>
    <w:rsid w:val="004232AE"/>
    <w:rsid w:val="004304B1"/>
    <w:rsid w:val="00432228"/>
    <w:rsid w:val="004406F8"/>
    <w:rsid w:val="00440F1B"/>
    <w:rsid w:val="00450534"/>
    <w:rsid w:val="00464542"/>
    <w:rsid w:val="0046482F"/>
    <w:rsid w:val="00476C47"/>
    <w:rsid w:val="00476FDD"/>
    <w:rsid w:val="004801DE"/>
    <w:rsid w:val="004A10C1"/>
    <w:rsid w:val="004B6622"/>
    <w:rsid w:val="004C1C32"/>
    <w:rsid w:val="004C2F1E"/>
    <w:rsid w:val="004C6D6C"/>
    <w:rsid w:val="0050173A"/>
    <w:rsid w:val="00502208"/>
    <w:rsid w:val="005125FA"/>
    <w:rsid w:val="00526C33"/>
    <w:rsid w:val="00537121"/>
    <w:rsid w:val="00564EDD"/>
    <w:rsid w:val="00567899"/>
    <w:rsid w:val="00567A75"/>
    <w:rsid w:val="0057102D"/>
    <w:rsid w:val="00575530"/>
    <w:rsid w:val="00597DF7"/>
    <w:rsid w:val="005C35B4"/>
    <w:rsid w:val="005D0B8C"/>
    <w:rsid w:val="005D7B9B"/>
    <w:rsid w:val="0064484E"/>
    <w:rsid w:val="0065262D"/>
    <w:rsid w:val="0065790F"/>
    <w:rsid w:val="00661C8C"/>
    <w:rsid w:val="00664BB0"/>
    <w:rsid w:val="0066609A"/>
    <w:rsid w:val="00670C57"/>
    <w:rsid w:val="00685F8C"/>
    <w:rsid w:val="00691400"/>
    <w:rsid w:val="006E4537"/>
    <w:rsid w:val="006E4DDB"/>
    <w:rsid w:val="007017A5"/>
    <w:rsid w:val="007026D7"/>
    <w:rsid w:val="00702F58"/>
    <w:rsid w:val="0071510B"/>
    <w:rsid w:val="00727837"/>
    <w:rsid w:val="0074253A"/>
    <w:rsid w:val="0075492D"/>
    <w:rsid w:val="00755505"/>
    <w:rsid w:val="00764D34"/>
    <w:rsid w:val="0076691B"/>
    <w:rsid w:val="0077439F"/>
    <w:rsid w:val="00777138"/>
    <w:rsid w:val="00790D05"/>
    <w:rsid w:val="007946A2"/>
    <w:rsid w:val="007B1F9C"/>
    <w:rsid w:val="007C060F"/>
    <w:rsid w:val="007D080A"/>
    <w:rsid w:val="007F1F3A"/>
    <w:rsid w:val="00807D79"/>
    <w:rsid w:val="00813605"/>
    <w:rsid w:val="008375ED"/>
    <w:rsid w:val="0084257F"/>
    <w:rsid w:val="00850DE7"/>
    <w:rsid w:val="00883006"/>
    <w:rsid w:val="008A25B6"/>
    <w:rsid w:val="008B486F"/>
    <w:rsid w:val="008C207F"/>
    <w:rsid w:val="008D6FB2"/>
    <w:rsid w:val="008F7DE0"/>
    <w:rsid w:val="009058CF"/>
    <w:rsid w:val="009225E2"/>
    <w:rsid w:val="00932BE0"/>
    <w:rsid w:val="0094326A"/>
    <w:rsid w:val="00952EDF"/>
    <w:rsid w:val="00956D65"/>
    <w:rsid w:val="00972F1C"/>
    <w:rsid w:val="0097652D"/>
    <w:rsid w:val="00980799"/>
    <w:rsid w:val="00992331"/>
    <w:rsid w:val="00992C30"/>
    <w:rsid w:val="009C4366"/>
    <w:rsid w:val="009D30ED"/>
    <w:rsid w:val="009E5E0B"/>
    <w:rsid w:val="00A05DD0"/>
    <w:rsid w:val="00A10218"/>
    <w:rsid w:val="00A16C3D"/>
    <w:rsid w:val="00A1778C"/>
    <w:rsid w:val="00A20CF9"/>
    <w:rsid w:val="00A503E9"/>
    <w:rsid w:val="00A50C4F"/>
    <w:rsid w:val="00A813D5"/>
    <w:rsid w:val="00A901E3"/>
    <w:rsid w:val="00AA449F"/>
    <w:rsid w:val="00AA4CF9"/>
    <w:rsid w:val="00AB235B"/>
    <w:rsid w:val="00AB761B"/>
    <w:rsid w:val="00AC78B6"/>
    <w:rsid w:val="00AF60A7"/>
    <w:rsid w:val="00AF758E"/>
    <w:rsid w:val="00B01B8C"/>
    <w:rsid w:val="00B0202C"/>
    <w:rsid w:val="00B02E0E"/>
    <w:rsid w:val="00B03FE7"/>
    <w:rsid w:val="00B254BB"/>
    <w:rsid w:val="00B37296"/>
    <w:rsid w:val="00B468C7"/>
    <w:rsid w:val="00B47A0A"/>
    <w:rsid w:val="00B71536"/>
    <w:rsid w:val="00B745D1"/>
    <w:rsid w:val="00B82331"/>
    <w:rsid w:val="00B86548"/>
    <w:rsid w:val="00BA27F6"/>
    <w:rsid w:val="00BA703E"/>
    <w:rsid w:val="00BB2892"/>
    <w:rsid w:val="00BB600C"/>
    <w:rsid w:val="00BC173C"/>
    <w:rsid w:val="00BC3E91"/>
    <w:rsid w:val="00BC52FB"/>
    <w:rsid w:val="00BC7EED"/>
    <w:rsid w:val="00C02429"/>
    <w:rsid w:val="00C331FB"/>
    <w:rsid w:val="00C45E18"/>
    <w:rsid w:val="00C55DF9"/>
    <w:rsid w:val="00C7103A"/>
    <w:rsid w:val="00C82F93"/>
    <w:rsid w:val="00CA1CA7"/>
    <w:rsid w:val="00CB33CD"/>
    <w:rsid w:val="00CB4C16"/>
    <w:rsid w:val="00CD3005"/>
    <w:rsid w:val="00CD68A1"/>
    <w:rsid w:val="00D03E41"/>
    <w:rsid w:val="00D3096B"/>
    <w:rsid w:val="00D51052"/>
    <w:rsid w:val="00D74445"/>
    <w:rsid w:val="00DB5869"/>
    <w:rsid w:val="00DB609E"/>
    <w:rsid w:val="00DC1479"/>
    <w:rsid w:val="00DC2A07"/>
    <w:rsid w:val="00DE0576"/>
    <w:rsid w:val="00E14EC8"/>
    <w:rsid w:val="00E2594A"/>
    <w:rsid w:val="00E261B9"/>
    <w:rsid w:val="00E30ED8"/>
    <w:rsid w:val="00E41232"/>
    <w:rsid w:val="00E42F3D"/>
    <w:rsid w:val="00E547ED"/>
    <w:rsid w:val="00E87A22"/>
    <w:rsid w:val="00E92DFC"/>
    <w:rsid w:val="00EC44F0"/>
    <w:rsid w:val="00EC5AA6"/>
    <w:rsid w:val="00F05EB9"/>
    <w:rsid w:val="00F139A2"/>
    <w:rsid w:val="00F158BE"/>
    <w:rsid w:val="00F225A8"/>
    <w:rsid w:val="00F9266D"/>
    <w:rsid w:val="00FA23FC"/>
    <w:rsid w:val="00FA7ECB"/>
    <w:rsid w:val="00FB02B6"/>
    <w:rsid w:val="00FB79B8"/>
    <w:rsid w:val="00FC34B4"/>
    <w:rsid w:val="00FC3B55"/>
    <w:rsid w:val="00FE069B"/>
    <w:rsid w:val="00FE3A59"/>
    <w:rsid w:val="00FF1D35"/>
    <w:rsid w:val="00FF5872"/>
    <w:rsid w:val="063334EA"/>
    <w:rsid w:val="0720181F"/>
    <w:rsid w:val="0BC42F18"/>
    <w:rsid w:val="16311D10"/>
    <w:rsid w:val="19BE02FC"/>
    <w:rsid w:val="1AA1413D"/>
    <w:rsid w:val="1DF901C4"/>
    <w:rsid w:val="22DA3179"/>
    <w:rsid w:val="2A5806FB"/>
    <w:rsid w:val="2BAA42A1"/>
    <w:rsid w:val="2EC25D2F"/>
    <w:rsid w:val="2F356F4F"/>
    <w:rsid w:val="3379B504"/>
    <w:rsid w:val="370451AB"/>
    <w:rsid w:val="38E14D20"/>
    <w:rsid w:val="415870AD"/>
    <w:rsid w:val="48247BF2"/>
    <w:rsid w:val="4A29068F"/>
    <w:rsid w:val="56BF147D"/>
    <w:rsid w:val="5CF3752B"/>
    <w:rsid w:val="603B6009"/>
    <w:rsid w:val="625C646F"/>
    <w:rsid w:val="64154667"/>
    <w:rsid w:val="649E44DF"/>
    <w:rsid w:val="68C139CB"/>
    <w:rsid w:val="6BBC78B9"/>
    <w:rsid w:val="6C344344"/>
    <w:rsid w:val="6D1B4554"/>
    <w:rsid w:val="6E536328"/>
    <w:rsid w:val="70A901BE"/>
    <w:rsid w:val="736469AD"/>
    <w:rsid w:val="743A0C57"/>
    <w:rsid w:val="756E11A4"/>
    <w:rsid w:val="7963664A"/>
    <w:rsid w:val="7C442F72"/>
    <w:rsid w:val="7E3C2BA3"/>
    <w:rsid w:val="7F4C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3F3BD4B"/>
  <w15:docId w15:val="{6140DF8D-7762-44EF-AE06-9AF0FB5C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qFormat/>
    <w:pPr>
      <w:spacing w:line="380" w:lineRule="exact"/>
      <w:jc w:val="center"/>
    </w:pPr>
    <w:rPr>
      <w:rFonts w:ascii="宋体" w:hAnsi="宋体"/>
      <w:sz w:val="24"/>
      <w:szCs w:val="24"/>
    </w:rPr>
  </w:style>
  <w:style w:type="paragraph" w:styleId="a4">
    <w:name w:val="Date"/>
    <w:basedOn w:val="a"/>
    <w:next w:val="a"/>
    <w:link w:val="a5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a7"/>
    <w:autoRedefine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autoRedefine/>
    <w:uiPriority w:val="99"/>
    <w:unhideWhenUsed/>
    <w:qFormat/>
    <w:pPr>
      <w:tabs>
        <w:tab w:val="center" w:pos="4153"/>
        <w:tab w:val="right" w:pos="8306"/>
      </w:tabs>
      <w:snapToGrid w:val="0"/>
      <w:ind w:leftChars="160" w:left="336" w:rightChars="120" w:right="252"/>
      <w:jc w:val="right"/>
    </w:pPr>
    <w:rPr>
      <w:rFonts w:asciiTheme="minorEastAsia" w:eastAsiaTheme="minorEastAsia" w:hAnsiTheme="minorEastAsia" w:cstheme="minorBidi"/>
      <w:sz w:val="28"/>
      <w:szCs w:val="28"/>
    </w:rPr>
  </w:style>
  <w:style w:type="paragraph" w:styleId="aa">
    <w:name w:val="header"/>
    <w:basedOn w:val="a"/>
    <w:link w:val="ab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c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d">
    <w:name w:val="Table Grid"/>
    <w:basedOn w:val="a1"/>
    <w:autoRedefine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页眉 字符"/>
    <w:basedOn w:val="a0"/>
    <w:link w:val="aa"/>
    <w:autoRedefine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autoRedefine/>
    <w:uiPriority w:val="99"/>
    <w:qFormat/>
    <w:rPr>
      <w:rFonts w:asciiTheme="minorEastAsia" w:eastAsiaTheme="minorEastAsia" w:hAnsiTheme="minorEastAsia" w:cstheme="minorBidi"/>
      <w:kern w:val="2"/>
      <w:sz w:val="28"/>
      <w:szCs w:val="28"/>
    </w:rPr>
  </w:style>
  <w:style w:type="character" w:customStyle="1" w:styleId="a7">
    <w:name w:val="批注框文本 字符"/>
    <w:basedOn w:val="a0"/>
    <w:link w:val="a6"/>
    <w:autoRedefine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5">
    <w:name w:val="日期 字符"/>
    <w:basedOn w:val="a0"/>
    <w:link w:val="a4"/>
    <w:autoRedefine/>
    <w:uiPriority w:val="99"/>
    <w:semiHidden/>
    <w:qFormat/>
    <w:rPr>
      <w:rFonts w:ascii="Calibri" w:eastAsia="宋体" w:hAnsi="Calibri" w:cs="Times New Roman"/>
    </w:rPr>
  </w:style>
  <w:style w:type="paragraph" w:styleId="ae">
    <w:name w:val="List Paragraph"/>
    <w:basedOn w:val="a"/>
    <w:autoRedefine/>
    <w:uiPriority w:val="34"/>
    <w:qFormat/>
    <w:pPr>
      <w:ind w:firstLineChars="200" w:firstLine="420"/>
    </w:pPr>
    <w:rPr>
      <w:rFonts w:ascii="Times New Roman" w:hAnsi="Times New Roman"/>
      <w:szCs w:val="24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casei.org.cn/casei/files/2014/2014112802.doc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asei.org.cn/casei/files/2014/2014112802.doc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casei.org.cn/casei/files/2014/2014112802.doc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casei.org.cn/casei/files/2014/2014112802.doc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8EEAD9D-4064-40A0-8055-74C22A31FE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712</Words>
  <Characters>791</Characters>
  <Application>Microsoft Office Word</Application>
  <DocSecurity>0</DocSecurity>
  <Lines>60</Lines>
  <Paragraphs>62</Paragraphs>
  <ScaleCrop>false</ScaleCrop>
  <Company>Lenovo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</dc:creator>
  <cp:lastModifiedBy>xinxi</cp:lastModifiedBy>
  <cp:revision>32</cp:revision>
  <cp:lastPrinted>2021-05-27T16:23:00Z</cp:lastPrinted>
  <dcterms:created xsi:type="dcterms:W3CDTF">2021-06-13T10:19:00Z</dcterms:created>
  <dcterms:modified xsi:type="dcterms:W3CDTF">2026-04-30T01:59:00Z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72651667DE344526A937E113826569CD_13</vt:lpwstr>
  </property>
  <property fmtid="{D5CDD505-2E9C-101B-9397-08002B2CF9AE}" pid="4" name="KSOTemplateDocerSaveRecord">
    <vt:lpwstr>eyJoZGlkIjoiMWFjODRhOWYzNjhkMzI0Mzg5ZWVlODM2YTU4YjM0OWQiLCJ1c2VySWQiOiIzMDQ0NDU1ODEifQ==</vt:lpwstr>
  </property>
</Properties>
</file>