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EC12F" w14:textId="2C8AE8FF" w:rsidR="00A21FF5" w:rsidRDefault="00A21FF5">
      <w:pPr>
        <w:spacing w:line="440" w:lineRule="exact"/>
        <w:jc w:val="left"/>
        <w:rPr>
          <w:rFonts w:ascii="方正仿宋简体" w:eastAsia="方正仿宋简体" w:hAnsi="方正仿宋简体" w:cs="宋体;SimSun" w:hint="eastAsia"/>
          <w:color w:val="000000"/>
          <w:kern w:val="0"/>
          <w:sz w:val="32"/>
          <w:szCs w:val="32"/>
        </w:rPr>
      </w:pPr>
    </w:p>
    <w:p w14:paraId="25A5FA6C" w14:textId="0D83C96F" w:rsidR="00A21FF5" w:rsidRDefault="00000000">
      <w:pPr>
        <w:spacing w:line="360" w:lineRule="auto"/>
        <w:jc w:val="left"/>
        <w:rPr>
          <w:rFonts w:ascii="方正黑体简体" w:eastAsia="方正黑体简体" w:hAnsi="方正黑体简体" w:cs="宋体;SimSun" w:hint="eastAsia"/>
          <w:color w:val="000000"/>
          <w:kern w:val="0"/>
          <w:sz w:val="32"/>
          <w:szCs w:val="32"/>
        </w:rPr>
      </w:pPr>
      <w:bookmarkStart w:id="0" w:name="_Hlk209013610"/>
      <w:r>
        <w:rPr>
          <w:rFonts w:ascii="方正黑体简体" w:eastAsia="方正黑体简体" w:hAnsi="方正黑体简体" w:cs="宋体;SimSun" w:hint="eastAsia"/>
          <w:color w:val="000000"/>
          <w:kern w:val="0"/>
          <w:sz w:val="32"/>
          <w:szCs w:val="32"/>
        </w:rPr>
        <w:t>附件1</w:t>
      </w:r>
    </w:p>
    <w:bookmarkEnd w:id="0"/>
    <w:p w14:paraId="6B84CC9C" w14:textId="0D83C96F" w:rsidR="00A21FF5" w:rsidRDefault="00A21FF5" w:rsidP="00A81A0D">
      <w:pPr>
        <w:spacing w:after="156" w:line="360" w:lineRule="auto"/>
        <w:rPr>
          <w:rFonts w:ascii="黑体;SimHei" w:eastAsia="黑体;SimHei" w:hAnsi="黑体;SimHei" w:cs="黑体;SimHei"/>
          <w:color w:val="000000"/>
          <w:kern w:val="0"/>
          <w:sz w:val="32"/>
          <w:szCs w:val="32"/>
        </w:rPr>
      </w:pPr>
    </w:p>
    <w:p w14:paraId="60AA7288" w14:textId="77777777" w:rsidR="00A21FF5" w:rsidRDefault="00000000">
      <w:pPr>
        <w:spacing w:after="156" w:line="360" w:lineRule="auto"/>
        <w:jc w:val="center"/>
        <w:rPr>
          <w:rFonts w:ascii="方正大标宋简体" w:eastAsia="方正大标宋简体" w:hAnsi="方正大标宋简体" w:cs="宋体;SimSun" w:hint="eastAsia"/>
          <w:color w:val="000000"/>
          <w:kern w:val="0"/>
          <w:sz w:val="36"/>
          <w:szCs w:val="36"/>
        </w:rPr>
      </w:pPr>
      <w:r>
        <w:rPr>
          <w:rFonts w:ascii="方正大标宋简体" w:eastAsia="方正大标宋简体" w:hAnsi="方正大标宋简体" w:cs="宋体;SimSun" w:hint="eastAsia"/>
          <w:color w:val="000000"/>
          <w:kern w:val="0"/>
          <w:sz w:val="36"/>
          <w:szCs w:val="36"/>
        </w:rPr>
        <w:t>会议回执</w:t>
      </w:r>
    </w:p>
    <w:tbl>
      <w:tblPr>
        <w:tblW w:w="959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16"/>
        <w:gridCol w:w="567"/>
        <w:gridCol w:w="983"/>
        <w:gridCol w:w="1446"/>
        <w:gridCol w:w="2013"/>
        <w:gridCol w:w="1559"/>
        <w:gridCol w:w="2113"/>
      </w:tblGrid>
      <w:tr w:rsidR="00A21FF5" w14:paraId="7ED3D9E1" w14:textId="77777777">
        <w:trPr>
          <w:trHeight w:val="408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8C0F9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8"/>
              </w:rPr>
            </w:pPr>
            <w:r>
              <w:rPr>
                <w:rFonts w:ascii="微软雅黑" w:eastAsia="微软雅黑" w:hAnsi="微软雅黑" w:cs="微软雅黑"/>
                <w:b/>
                <w:sz w:val="18"/>
              </w:rPr>
              <w:t>单位名称</w:t>
            </w:r>
          </w:p>
        </w:tc>
        <w:tc>
          <w:tcPr>
            <w:tcW w:w="86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FC3B6" w14:textId="77777777" w:rsidR="00A21FF5" w:rsidRDefault="00A21FF5">
            <w:pPr>
              <w:snapToGrid w:val="0"/>
            </w:pPr>
          </w:p>
        </w:tc>
      </w:tr>
      <w:tr w:rsidR="00A21FF5" w14:paraId="718BA773" w14:textId="77777777">
        <w:trPr>
          <w:trHeight w:val="408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5A98DB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8"/>
              </w:rPr>
            </w:pPr>
            <w:r>
              <w:rPr>
                <w:rFonts w:ascii="微软雅黑" w:eastAsia="微软雅黑" w:hAnsi="微软雅黑" w:cs="微软雅黑"/>
                <w:b/>
                <w:sz w:val="18"/>
              </w:rPr>
              <w:t>通讯地址</w:t>
            </w:r>
          </w:p>
        </w:tc>
        <w:tc>
          <w:tcPr>
            <w:tcW w:w="86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6D6CF" w14:textId="77777777" w:rsidR="00A21FF5" w:rsidRDefault="00A21FF5">
            <w:pPr>
              <w:snapToGrid w:val="0"/>
            </w:pPr>
          </w:p>
        </w:tc>
      </w:tr>
      <w:tr w:rsidR="00A21FF5" w14:paraId="68C34C71" w14:textId="77777777">
        <w:trPr>
          <w:trHeight w:val="408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A3E855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8"/>
              </w:rPr>
            </w:pPr>
            <w:r>
              <w:rPr>
                <w:rFonts w:ascii="微软雅黑" w:eastAsia="微软雅黑" w:hAnsi="微软雅黑" w:cs="微软雅黑"/>
                <w:b/>
                <w:sz w:val="18"/>
              </w:rPr>
              <w:t>联系人</w:t>
            </w:r>
          </w:p>
        </w:tc>
        <w:tc>
          <w:tcPr>
            <w:tcW w:w="1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4BA9A" w14:textId="77777777" w:rsidR="00A21FF5" w:rsidRDefault="00A21FF5">
            <w:pPr>
              <w:snapToGrid w:val="0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788DA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8"/>
              </w:rPr>
            </w:pPr>
            <w:r>
              <w:rPr>
                <w:rFonts w:ascii="微软雅黑" w:eastAsia="微软雅黑" w:hAnsi="微软雅黑" w:cs="微软雅黑"/>
                <w:b/>
                <w:sz w:val="18"/>
              </w:rPr>
              <w:t>手机</w:t>
            </w: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9E40C" w14:textId="77777777" w:rsidR="00A21FF5" w:rsidRDefault="00A21FF5">
            <w:pPr>
              <w:snapToGrid w:val="0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8E5377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电子邮箱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4AB10" w14:textId="77777777" w:rsidR="00A21FF5" w:rsidRDefault="00A21FF5">
            <w:pPr>
              <w:snapToGrid w:val="0"/>
            </w:pPr>
          </w:p>
        </w:tc>
      </w:tr>
      <w:tr w:rsidR="00A21FF5" w14:paraId="08DDA591" w14:textId="77777777">
        <w:trPr>
          <w:trHeight w:val="369"/>
          <w:jc w:val="center"/>
        </w:trPr>
        <w:tc>
          <w:tcPr>
            <w:tcW w:w="959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F7"/>
            <w:vAlign w:val="center"/>
          </w:tcPr>
          <w:p w14:paraId="27587DC5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20"/>
              </w:rPr>
            </w:pPr>
            <w:r>
              <w:rPr>
                <w:rFonts w:ascii="微软雅黑" w:eastAsia="微软雅黑" w:hAnsi="微软雅黑" w:cs="微软雅黑"/>
                <w:b/>
                <w:sz w:val="20"/>
              </w:rPr>
              <w:t>参会人员信息</w:t>
            </w:r>
          </w:p>
        </w:tc>
      </w:tr>
      <w:tr w:rsidR="00A21FF5" w14:paraId="489D575F" w14:textId="77777777">
        <w:trPr>
          <w:trHeight w:val="442"/>
          <w:jc w:val="center"/>
        </w:trPr>
        <w:tc>
          <w:tcPr>
            <w:tcW w:w="959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3A256B97" w14:textId="77777777" w:rsidR="00A21FF5" w:rsidRDefault="00000000">
            <w:pPr>
              <w:jc w:val="left"/>
              <w:rPr>
                <w:rFonts w:ascii="微软雅黑" w:eastAsia="微软雅黑" w:hAnsi="微软雅黑" w:cs="微软雅黑" w:hint="eastAsia"/>
                <w:sz w:val="17"/>
              </w:rPr>
            </w:pPr>
            <w:r>
              <w:rPr>
                <w:rFonts w:ascii="微软雅黑" w:eastAsia="微软雅黑" w:hAnsi="微软雅黑" w:cs="微软雅黑"/>
                <w:sz w:val="17"/>
              </w:rPr>
              <w:t>住宿说明：房价分为350元/间·晚、450元/间·晚两个档次，每档均有大床房和双床房。</w:t>
            </w:r>
          </w:p>
        </w:tc>
      </w:tr>
      <w:tr w:rsidR="00A21FF5" w14:paraId="265089A4" w14:textId="77777777">
        <w:trPr>
          <w:trHeight w:val="465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72DB758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姓名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FDF9106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性别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ECB55CB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职务/职称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9A71295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联系电话</w:t>
            </w: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9809CB3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房价档次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60825D8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房型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1A08665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入住方式</w:t>
            </w:r>
          </w:p>
        </w:tc>
      </w:tr>
      <w:tr w:rsidR="00A21FF5" w14:paraId="216F3886" w14:textId="77777777">
        <w:trPr>
          <w:trHeight w:val="709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BD0DD9" w14:textId="77777777" w:rsidR="00A21FF5" w:rsidRDefault="00A21FF5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C943A7" w14:textId="77777777" w:rsidR="00A21FF5" w:rsidRDefault="00A21FF5">
            <w:pPr>
              <w:snapToGrid w:val="0"/>
              <w:jc w:val="center"/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54764" w14:textId="77777777" w:rsidR="00A21FF5" w:rsidRDefault="00A21FF5">
            <w:pPr>
              <w:snapToGrid w:val="0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0AC7B" w14:textId="77777777" w:rsidR="00A21FF5" w:rsidRDefault="00A21FF5">
            <w:pPr>
              <w:snapToGrid w:val="0"/>
              <w:jc w:val="center"/>
            </w:pP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E5CCC4" w14:textId="77777777" w:rsidR="00A21FF5" w:rsidRDefault="00000000">
            <w:pPr>
              <w:jc w:val="center"/>
            </w:pPr>
            <w:r>
              <w:rPr>
                <w:rFonts w:ascii="微软雅黑" w:eastAsia="微软雅黑" w:hAnsi="微软雅黑" w:cs="微软雅黑"/>
                <w:sz w:val="15"/>
                <w:szCs w:val="15"/>
              </w:rPr>
              <w:t>□</w:t>
            </w:r>
            <w:r>
              <w:rPr>
                <w:rFonts w:ascii="微软雅黑" w:eastAsia="微软雅黑" w:hAnsi="微软雅黑" w:cs="微软雅黑"/>
                <w:sz w:val="15"/>
              </w:rPr>
              <w:t>350元/间·晚</w:t>
            </w:r>
            <w:r>
              <w:rPr>
                <w:rFonts w:ascii="微软雅黑" w:eastAsia="微软雅黑" w:hAnsi="微软雅黑" w:cs="微软雅黑"/>
                <w:sz w:val="15"/>
              </w:rPr>
              <w:br/>
              <w:t>□450元/间·晚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ED4C20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□大床房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□双床房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8E480F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</w:t>
            </w:r>
            <w:proofErr w:type="gramStart"/>
            <w:r>
              <w:rPr>
                <w:rFonts w:ascii="微软雅黑" w:eastAsia="微软雅黑" w:hAnsi="微软雅黑" w:cs="微软雅黑"/>
                <w:sz w:val="16"/>
              </w:rPr>
              <w:t>单住  □</w:t>
            </w:r>
            <w:proofErr w:type="gramEnd"/>
            <w:r>
              <w:rPr>
                <w:rFonts w:ascii="微软雅黑" w:eastAsia="微软雅黑" w:hAnsi="微软雅黑" w:cs="微软雅黑"/>
                <w:sz w:val="16"/>
              </w:rPr>
              <w:t>合住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□不住宿</w:t>
            </w:r>
          </w:p>
        </w:tc>
      </w:tr>
      <w:tr w:rsidR="00A21FF5" w14:paraId="60FF14FC" w14:textId="77777777">
        <w:trPr>
          <w:trHeight w:val="709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D834B0" w14:textId="77777777" w:rsidR="00A21FF5" w:rsidRDefault="00A21FF5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6A0CC4" w14:textId="77777777" w:rsidR="00A21FF5" w:rsidRDefault="00A21FF5">
            <w:pPr>
              <w:snapToGrid w:val="0"/>
              <w:jc w:val="center"/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78AA53" w14:textId="77777777" w:rsidR="00A21FF5" w:rsidRDefault="00A21FF5">
            <w:pPr>
              <w:snapToGrid w:val="0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AF403" w14:textId="77777777" w:rsidR="00A21FF5" w:rsidRDefault="00A21FF5">
            <w:pPr>
              <w:snapToGrid w:val="0"/>
              <w:jc w:val="center"/>
            </w:pP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E00A55" w14:textId="77777777" w:rsidR="00A21FF5" w:rsidRDefault="00000000">
            <w:pPr>
              <w:jc w:val="center"/>
            </w:pPr>
            <w:r>
              <w:rPr>
                <w:rFonts w:ascii="微软雅黑" w:eastAsia="微软雅黑" w:hAnsi="微软雅黑" w:cs="微软雅黑"/>
                <w:sz w:val="15"/>
              </w:rPr>
              <w:t>□350元/间·晚</w:t>
            </w:r>
            <w:r>
              <w:rPr>
                <w:rFonts w:ascii="微软雅黑" w:eastAsia="微软雅黑" w:hAnsi="微软雅黑" w:cs="微软雅黑"/>
                <w:sz w:val="15"/>
              </w:rPr>
              <w:br/>
              <w:t>□450元/间·晚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F9204A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□大床房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□双床房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8A6AE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</w:t>
            </w:r>
            <w:proofErr w:type="gramStart"/>
            <w:r>
              <w:rPr>
                <w:rFonts w:ascii="微软雅黑" w:eastAsia="微软雅黑" w:hAnsi="微软雅黑" w:cs="微软雅黑"/>
                <w:sz w:val="16"/>
              </w:rPr>
              <w:t>单住  □</w:t>
            </w:r>
            <w:proofErr w:type="gramEnd"/>
            <w:r>
              <w:rPr>
                <w:rFonts w:ascii="微软雅黑" w:eastAsia="微软雅黑" w:hAnsi="微软雅黑" w:cs="微软雅黑"/>
                <w:sz w:val="16"/>
              </w:rPr>
              <w:t>合住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□不住宿</w:t>
            </w:r>
          </w:p>
        </w:tc>
      </w:tr>
      <w:tr w:rsidR="00A21FF5" w14:paraId="671BB215" w14:textId="77777777">
        <w:trPr>
          <w:trHeight w:val="709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D4F518" w14:textId="77777777" w:rsidR="00A21FF5" w:rsidRDefault="00A21FF5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B629F" w14:textId="77777777" w:rsidR="00A21FF5" w:rsidRDefault="00A21FF5">
            <w:pPr>
              <w:snapToGrid w:val="0"/>
              <w:jc w:val="center"/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363D9" w14:textId="77777777" w:rsidR="00A21FF5" w:rsidRDefault="00A21FF5">
            <w:pPr>
              <w:snapToGrid w:val="0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6A5FDC" w14:textId="77777777" w:rsidR="00A21FF5" w:rsidRDefault="00A21FF5">
            <w:pPr>
              <w:snapToGrid w:val="0"/>
              <w:jc w:val="center"/>
            </w:pP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C6791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5"/>
              </w:rPr>
            </w:pPr>
            <w:r>
              <w:rPr>
                <w:rFonts w:ascii="微软雅黑" w:eastAsia="微软雅黑" w:hAnsi="微软雅黑" w:cs="微软雅黑"/>
                <w:sz w:val="15"/>
              </w:rPr>
              <w:t>□350元/间·晚</w:t>
            </w:r>
            <w:r>
              <w:rPr>
                <w:rFonts w:ascii="微软雅黑" w:eastAsia="微软雅黑" w:hAnsi="微软雅黑" w:cs="微软雅黑"/>
                <w:sz w:val="15"/>
              </w:rPr>
              <w:br/>
              <w:t>□450元/间·晚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E0E33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□大床房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□双床房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3A347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</w:t>
            </w:r>
            <w:proofErr w:type="gramStart"/>
            <w:r>
              <w:rPr>
                <w:rFonts w:ascii="微软雅黑" w:eastAsia="微软雅黑" w:hAnsi="微软雅黑" w:cs="微软雅黑"/>
                <w:sz w:val="16"/>
              </w:rPr>
              <w:t>单住  □</w:t>
            </w:r>
            <w:proofErr w:type="gramEnd"/>
            <w:r>
              <w:rPr>
                <w:rFonts w:ascii="微软雅黑" w:eastAsia="微软雅黑" w:hAnsi="微软雅黑" w:cs="微软雅黑"/>
                <w:sz w:val="16"/>
              </w:rPr>
              <w:t>合住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□不住宿</w:t>
            </w:r>
          </w:p>
        </w:tc>
      </w:tr>
      <w:tr w:rsidR="00A21FF5" w14:paraId="0874E9CA" w14:textId="77777777">
        <w:trPr>
          <w:trHeight w:val="652"/>
          <w:jc w:val="center"/>
        </w:trPr>
        <w:tc>
          <w:tcPr>
            <w:tcW w:w="959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8BC0EC" w14:textId="77777777" w:rsidR="00A21FF5" w:rsidRDefault="00000000">
            <w:pPr>
              <w:jc w:val="left"/>
            </w:pPr>
            <w:r>
              <w:rPr>
                <w:rFonts w:ascii="微软雅黑" w:eastAsia="微软雅黑" w:hAnsi="微软雅黑" w:cs="微软雅黑"/>
                <w:sz w:val="16"/>
              </w:rPr>
              <w:t>参会及合作意向：□</w:t>
            </w:r>
            <w:proofErr w:type="gramStart"/>
            <w:r>
              <w:rPr>
                <w:rFonts w:ascii="微软雅黑" w:eastAsia="微软雅黑" w:hAnsi="微软雅黑" w:cs="微软雅黑"/>
                <w:sz w:val="16"/>
              </w:rPr>
              <w:t>会议报告  □论文交流  □案例分享  □成果展示  □标准合作  □实验室合作  □产业对接  □项目考察  □</w:t>
            </w:r>
            <w:proofErr w:type="gramEnd"/>
            <w:r>
              <w:rPr>
                <w:rFonts w:ascii="微软雅黑" w:eastAsia="微软雅黑" w:hAnsi="微软雅黑" w:cs="微软雅黑"/>
                <w:sz w:val="16"/>
              </w:rPr>
              <w:t>其他</w:t>
            </w:r>
          </w:p>
        </w:tc>
      </w:tr>
    </w:tbl>
    <w:p w14:paraId="7045132A" w14:textId="565E5145" w:rsidR="00A21FF5" w:rsidRDefault="00000000" w:rsidP="00E60B65">
      <w:pPr>
        <w:jc w:val="left"/>
        <w:rPr>
          <w:rFonts w:ascii="黑体;SimHei" w:eastAsia="黑体;SimHei" w:hAnsi="黑体;SimHei" w:cs="黑体;SimHei"/>
          <w:sz w:val="32"/>
          <w:szCs w:val="32"/>
        </w:rPr>
      </w:pPr>
      <w:r>
        <w:rPr>
          <w:rFonts w:ascii="仿宋_GB2312" w:eastAsia="仿宋_GB2312" w:hAnsi="仿宋_GB2312" w:cs="仿宋_GB2312" w:hint="eastAsia"/>
          <w:szCs w:val="21"/>
        </w:rPr>
        <w:t>联系人：</w:t>
      </w:r>
      <w:proofErr w:type="gramStart"/>
      <w:r>
        <w:rPr>
          <w:rFonts w:ascii="仿宋_GB2312" w:eastAsia="仿宋_GB2312" w:hAnsi="仿宋_GB2312" w:cs="仿宋_GB2312" w:hint="eastAsia"/>
          <w:szCs w:val="21"/>
        </w:rPr>
        <w:t>尹立军  18600107403</w:t>
      </w:r>
      <w:proofErr w:type="gramEnd"/>
      <w:r>
        <w:rPr>
          <w:rFonts w:ascii="仿宋_GB2312" w:eastAsia="仿宋_GB2312" w:hAnsi="仿宋_GB2312" w:cs="仿宋_GB2312" w:hint="eastAsia"/>
          <w:szCs w:val="21"/>
        </w:rPr>
        <w:t xml:space="preserve">   </w:t>
      </w:r>
      <w:hyperlink r:id="rId6">
        <w:r w:rsidR="00A21FF5">
          <w:rPr>
            <w:rStyle w:val="a3"/>
            <w:rFonts w:ascii="仿宋_GB2312" w:eastAsia="仿宋_GB2312" w:hAnsi="仿宋_GB2312" w:cs="仿宋_GB2312"/>
            <w:szCs w:val="21"/>
          </w:rPr>
          <w:t>回执发送至邮箱：yinlj@cpase.org.cn</w:t>
        </w:r>
      </w:hyperlink>
      <w:r>
        <w:rPr>
          <w:rFonts w:ascii="仿宋_GB2312" w:eastAsia="仿宋_GB2312" w:hAnsi="仿宋_GB2312" w:cs="仿宋_GB2312"/>
          <w:szCs w:val="21"/>
        </w:rPr>
        <w:t>；</w:t>
      </w:r>
    </w:p>
    <w:sectPr w:rsidR="00A21FF5">
      <w:footerReference w:type="even" r:id="rId7"/>
      <w:footerReference w:type="default" r:id="rId8"/>
      <w:pgSz w:w="11906" w:h="16838"/>
      <w:pgMar w:top="1701" w:right="1644" w:bottom="1701" w:left="1644" w:header="0" w:footer="1134" w:gutter="0"/>
      <w:cols w:space="720"/>
      <w:formProt w:val="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912C5" w14:textId="77777777" w:rsidR="00320150" w:rsidRDefault="00320150">
      <w:r>
        <w:separator/>
      </w:r>
    </w:p>
  </w:endnote>
  <w:endnote w:type="continuationSeparator" w:id="0">
    <w:p w14:paraId="24448D29" w14:textId="77777777" w:rsidR="00320150" w:rsidRDefault="00320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86"/>
    <w:family w:val="roman"/>
    <w:pitch w:val="variable"/>
    <w:sig w:usb0="E0000AFF" w:usb1="500078FF" w:usb2="00000021" w:usb3="00000000" w:csb0="000001BF" w:csb1="00000000"/>
  </w:font>
  <w:font w:name="思源宋体 CN">
    <w:panose1 w:val="02020400000000000000"/>
    <w:charset w:val="86"/>
    <w:family w:val="roman"/>
    <w:notTrueType/>
    <w:pitch w:val="variable"/>
    <w:sig w:usb0="20000287" w:usb1="2ADF3C10" w:usb2="00000016" w:usb3="00000000" w:csb0="00060107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;SimSun">
    <w:altName w:val="宋体"/>
    <w:panose1 w:val="00000000000000000000"/>
    <w:charset w:val="86"/>
    <w:family w:val="roman"/>
    <w:notTrueType/>
    <w:pitch w:val="default"/>
  </w:font>
  <w:font w:name="Liberation Sans">
    <w:altName w:val="Arial"/>
    <w:charset w:val="86"/>
    <w:family w:val="swiss"/>
    <w:pitch w:val="variable"/>
    <w:sig w:usb0="E0000AFF" w:usb1="500078FF" w:usb2="00000021" w:usb3="00000000" w:csb0="000001BF" w:csb1="00000000"/>
  </w:font>
  <w:font w:name="Noto Sans SC">
    <w:panose1 w:val="020B0200000000000000"/>
    <w:charset w:val="86"/>
    <w:family w:val="swiss"/>
    <w:pitch w:val="variable"/>
    <w:sig w:usb0="20000287" w:usb1="2ADF3C10" w:usb2="00000016" w:usb3="00000000" w:csb0="0006010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;SimHei">
    <w:altName w:val="宋体"/>
    <w:panose1 w:val="00000000000000000000"/>
    <w:charset w:val="86"/>
    <w:family w:val="roman"/>
    <w:notTrueType/>
    <w:pitch w:val="default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2443" w14:textId="77777777" w:rsidR="00A21FF5" w:rsidRDefault="00000000">
    <w:pPr>
      <w:pStyle w:val="aa"/>
      <w:ind w:leftChars="146" w:left="307"/>
    </w:pPr>
    <w:r>
      <w:rPr>
        <w:rFonts w:ascii="宋体;SimSun" w:hAnsi="宋体;SimSun" w:cs="宋体;SimSun"/>
        <w:sz w:val="28"/>
        <w:szCs w:val="28"/>
      </w:rPr>
      <w:t>—</w:t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fldChar w:fldCharType="begin"/>
    </w:r>
    <w:r>
      <w:rPr>
        <w:rFonts w:ascii="宋体;SimSun" w:hAnsi="宋体;SimSun" w:cs="宋体;SimSun"/>
        <w:sz w:val="28"/>
        <w:szCs w:val="28"/>
      </w:rPr>
      <w:instrText xml:space="preserve"> PAGE </w:instrText>
    </w:r>
    <w:r>
      <w:rPr>
        <w:rFonts w:ascii="宋体;SimSun" w:hAnsi="宋体;SimSun" w:cs="宋体;SimSun"/>
        <w:sz w:val="28"/>
        <w:szCs w:val="28"/>
      </w:rPr>
      <w:fldChar w:fldCharType="separate"/>
    </w:r>
    <w:r>
      <w:rPr>
        <w:rFonts w:ascii="宋体;SimSun" w:hAnsi="宋体;SimSun" w:cs="宋体;SimSun"/>
        <w:sz w:val="28"/>
        <w:szCs w:val="28"/>
      </w:rPr>
      <w:t>14</w:t>
    </w:r>
    <w:r>
      <w:rPr>
        <w:rFonts w:ascii="宋体;SimSun" w:hAnsi="宋体;SimSun" w:cs="宋体;SimSun"/>
        <w:sz w:val="28"/>
        <w:szCs w:val="28"/>
      </w:rPr>
      <w:fldChar w:fldCharType="end"/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49762" w14:textId="77777777" w:rsidR="00A21FF5" w:rsidRDefault="00000000">
    <w:pPr>
      <w:pStyle w:val="aa"/>
      <w:ind w:rightChars="124" w:right="260"/>
      <w:jc w:val="right"/>
    </w:pPr>
    <w:r>
      <w:rPr>
        <w:rFonts w:ascii="宋体;SimSun" w:hAnsi="宋体;SimSun" w:cs="宋体;SimSun"/>
        <w:sz w:val="28"/>
        <w:szCs w:val="28"/>
      </w:rPr>
      <w:t>—</w:t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fldChar w:fldCharType="begin"/>
    </w:r>
    <w:r>
      <w:rPr>
        <w:rFonts w:ascii="宋体;SimSun" w:hAnsi="宋体;SimSun" w:cs="宋体;SimSun"/>
        <w:sz w:val="28"/>
        <w:szCs w:val="28"/>
      </w:rPr>
      <w:instrText xml:space="preserve"> PAGE </w:instrText>
    </w:r>
    <w:r>
      <w:rPr>
        <w:rFonts w:ascii="宋体;SimSun" w:hAnsi="宋体;SimSun" w:cs="宋体;SimSun"/>
        <w:sz w:val="28"/>
        <w:szCs w:val="28"/>
      </w:rPr>
      <w:fldChar w:fldCharType="separate"/>
    </w:r>
    <w:r>
      <w:rPr>
        <w:rFonts w:ascii="宋体;SimSun" w:hAnsi="宋体;SimSun" w:cs="宋体;SimSun"/>
        <w:sz w:val="28"/>
        <w:szCs w:val="28"/>
      </w:rPr>
      <w:t>1</w:t>
    </w:r>
    <w:r>
      <w:rPr>
        <w:rFonts w:ascii="宋体;SimSun" w:hAnsi="宋体;SimSun" w:cs="宋体;SimSun"/>
        <w:sz w:val="28"/>
        <w:szCs w:val="28"/>
      </w:rPr>
      <w:t>5</w:t>
    </w:r>
    <w:r>
      <w:rPr>
        <w:rFonts w:ascii="宋体;SimSun" w:hAnsi="宋体;SimSun" w:cs="宋体;SimSun"/>
        <w:sz w:val="28"/>
        <w:szCs w:val="28"/>
      </w:rPr>
      <w:fldChar w:fldCharType="end"/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F26C9" w14:textId="77777777" w:rsidR="00320150" w:rsidRDefault="00320150">
      <w:r>
        <w:separator/>
      </w:r>
    </w:p>
  </w:footnote>
  <w:footnote w:type="continuationSeparator" w:id="0">
    <w:p w14:paraId="0198447A" w14:textId="77777777" w:rsidR="00320150" w:rsidRDefault="003201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F5"/>
    <w:rsid w:val="000C0642"/>
    <w:rsid w:val="00130314"/>
    <w:rsid w:val="00157C2E"/>
    <w:rsid w:val="00173CC2"/>
    <w:rsid w:val="00184501"/>
    <w:rsid w:val="001A63B8"/>
    <w:rsid w:val="001C79DC"/>
    <w:rsid w:val="002115B9"/>
    <w:rsid w:val="00212A1C"/>
    <w:rsid w:val="00256F95"/>
    <w:rsid w:val="00320150"/>
    <w:rsid w:val="00331EF8"/>
    <w:rsid w:val="00492B47"/>
    <w:rsid w:val="004F70EA"/>
    <w:rsid w:val="00504959"/>
    <w:rsid w:val="005A5385"/>
    <w:rsid w:val="005A70E3"/>
    <w:rsid w:val="005B3996"/>
    <w:rsid w:val="008173D3"/>
    <w:rsid w:val="00827BB8"/>
    <w:rsid w:val="008A0C26"/>
    <w:rsid w:val="008E7837"/>
    <w:rsid w:val="008F1292"/>
    <w:rsid w:val="009B405E"/>
    <w:rsid w:val="00A21FF5"/>
    <w:rsid w:val="00A63326"/>
    <w:rsid w:val="00A81A0D"/>
    <w:rsid w:val="00B7571C"/>
    <w:rsid w:val="00BE5957"/>
    <w:rsid w:val="00C41B5D"/>
    <w:rsid w:val="00C52AD0"/>
    <w:rsid w:val="00CE41E3"/>
    <w:rsid w:val="00D06145"/>
    <w:rsid w:val="00D1658A"/>
    <w:rsid w:val="00E02DB7"/>
    <w:rsid w:val="00E362E6"/>
    <w:rsid w:val="00E60B65"/>
    <w:rsid w:val="00F7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A7A81"/>
  <w15:docId w15:val="{B159EA9D-098A-4388-929F-76FC1F42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思源宋体 CN" w:hAnsi="Liberation Serif" w:cs="Lucida Sans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Times New Roman" w:eastAsia="宋体;SimSu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Char">
    <w:name w:val="页脚 Char"/>
    <w:qFormat/>
    <w:rPr>
      <w:rFonts w:ascii="Times New Roman" w:eastAsia="宋体;SimSun" w:hAnsi="Times New Roman" w:cs="Times New Roman"/>
      <w:kern w:val="2"/>
      <w:sz w:val="18"/>
      <w:szCs w:val="18"/>
    </w:rPr>
  </w:style>
  <w:style w:type="character" w:customStyle="1" w:styleId="Char0">
    <w:name w:val="正文文本 Char"/>
    <w:qFormat/>
    <w:rPr>
      <w:rFonts w:ascii="Times New Roman" w:eastAsia="宋体;SimSun" w:hAnsi="Times New Roman" w:cs="Times New Roman"/>
      <w:b/>
      <w:bCs/>
      <w:sz w:val="36"/>
      <w:szCs w:val="24"/>
    </w:rPr>
  </w:style>
  <w:style w:type="character" w:customStyle="1" w:styleId="Char1">
    <w:name w:val="文档结构图 Char"/>
    <w:qFormat/>
    <w:rPr>
      <w:rFonts w:ascii="宋体;SimSun" w:eastAsia="宋体;SimSun" w:hAnsi="宋体;SimSun" w:cs="Times New Roman"/>
      <w:kern w:val="2"/>
      <w:sz w:val="18"/>
      <w:szCs w:val="18"/>
    </w:rPr>
  </w:style>
  <w:style w:type="character" w:customStyle="1" w:styleId="Char2">
    <w:name w:val="页眉 Char"/>
    <w:qFormat/>
    <w:rPr>
      <w:rFonts w:ascii="Times New Roman" w:eastAsia="宋体;SimSun" w:hAnsi="Times New Roman" w:cs="Times New Roman"/>
      <w:kern w:val="2"/>
      <w:sz w:val="18"/>
      <w:szCs w:val="18"/>
    </w:rPr>
  </w:style>
  <w:style w:type="character" w:styleId="a3">
    <w:name w:val="Hyperlink"/>
    <w:rPr>
      <w:rFonts w:ascii="Times New Roman" w:eastAsia="宋体;SimSun" w:hAnsi="Times New Roman" w:cs="Times New Roman"/>
      <w:color w:val="0000FF"/>
      <w:u w:val="single"/>
    </w:rPr>
  </w:style>
  <w:style w:type="paragraph" w:customStyle="1" w:styleId="a4">
    <w:name w:val="标题样式"/>
    <w:basedOn w:val="a"/>
    <w:next w:val="a5"/>
    <w:qFormat/>
    <w:pPr>
      <w:keepNext/>
      <w:spacing w:before="240" w:after="120"/>
    </w:pPr>
    <w:rPr>
      <w:rFonts w:ascii="Liberation Sans" w:eastAsia="Noto Sans SC" w:hAnsi="Liberation Sans" w:cs="Lucida Sans"/>
      <w:sz w:val="28"/>
      <w:szCs w:val="28"/>
    </w:rPr>
  </w:style>
  <w:style w:type="paragraph" w:styleId="a5">
    <w:name w:val="Body Text"/>
    <w:basedOn w:val="a"/>
    <w:pPr>
      <w:widowControl/>
      <w:jc w:val="left"/>
    </w:pPr>
    <w:rPr>
      <w:b/>
      <w:bCs/>
      <w:kern w:val="0"/>
      <w:sz w:val="36"/>
      <w:lang w:val="zh-CN"/>
    </w:r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8">
    <w:name w:val="索引"/>
    <w:basedOn w:val="a"/>
    <w:qFormat/>
    <w:pPr>
      <w:suppressLineNumbers/>
    </w:pPr>
    <w:rPr>
      <w:rFonts w:cs="Lucida Sans"/>
    </w:rPr>
  </w:style>
  <w:style w:type="paragraph" w:customStyle="1" w:styleId="a9">
    <w:name w:val="页眉与页脚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b">
    <w:name w:val="List Paragraph"/>
    <w:basedOn w:val="a"/>
    <w:qFormat/>
    <w:pPr>
      <w:ind w:firstLineChars="200" w:firstLine="200"/>
    </w:pPr>
  </w:style>
  <w:style w:type="paragraph" w:styleId="ac">
    <w:name w:val="Document Map"/>
    <w:basedOn w:val="a"/>
    <w:qFormat/>
    <w:rPr>
      <w:rFonts w:ascii="宋体;SimSun" w:hAnsi="宋体;SimSun"/>
      <w:sz w:val="18"/>
      <w:szCs w:val="18"/>
      <w:lang w:val="zh-CN"/>
    </w:rPr>
  </w:style>
  <w:style w:type="paragraph" w:styleId="ad">
    <w:name w:val="header"/>
    <w:basedOn w:val="a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ae">
    <w:name w:val="Balloon Text"/>
    <w:basedOn w:val="a"/>
    <w:qFormat/>
    <w:rPr>
      <w:sz w:val="18"/>
      <w:szCs w:val="18"/>
    </w:rPr>
  </w:style>
  <w:style w:type="paragraph" w:customStyle="1" w:styleId="Char10">
    <w:name w:val="Char1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</w:rPr>
  </w:style>
  <w:style w:type="paragraph" w:styleId="af">
    <w:name w:val="Normal (Web)"/>
    <w:basedOn w:val="a"/>
    <w:qFormat/>
    <w:rPr>
      <w:sz w:val="24"/>
    </w:rPr>
  </w:style>
  <w:style w:type="paragraph" w:customStyle="1" w:styleId="af0">
    <w:name w:val="表格内容"/>
    <w:basedOn w:val="a"/>
    <w:qFormat/>
    <w:pPr>
      <w:suppressLineNumbers/>
    </w:pPr>
  </w:style>
  <w:style w:type="paragraph" w:customStyle="1" w:styleId="af1">
    <w:name w:val="表格标题"/>
    <w:basedOn w:val="af0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styleId="af2">
    <w:name w:val="Unresolved Mention"/>
    <w:basedOn w:val="a0"/>
    <w:uiPriority w:val="99"/>
    <w:semiHidden/>
    <w:unhideWhenUsed/>
    <w:rsid w:val="00D16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2238;&#25191;&#21457;&#36865;&#33267;&#37038;&#31665;&#65306;yinlj@cpase.org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黑体"/>
        <a:cs typeface="DejaVu Sans"/>
      </a:majorFont>
      <a:minorFont>
        <a:latin typeface="Arial"/>
        <a:ea typeface="宋体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中化装协字[2008]第   号</dc:title>
  <dc:subject/>
  <dc:creator>VAIO</dc:creator>
  <cp:keywords/>
  <dc:description/>
  <cp:lastModifiedBy>女士 杨</cp:lastModifiedBy>
  <cp:revision>4</cp:revision>
  <cp:lastPrinted>2026-07-23T10:54:00Z</cp:lastPrinted>
  <dcterms:created xsi:type="dcterms:W3CDTF">2026-09-07T01:49:00Z</dcterms:created>
  <dcterms:modified xsi:type="dcterms:W3CDTF">2026-09-07T01:56:00Z</dcterms:modified>
  <dc:language>zh-CN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E6F1C09B1E794D169D8EF5924AB77D05</vt:lpwstr>
  </property>
  <property fmtid="{D5CDD505-2E9C-101B-9397-08002B2CF9AE}" pid="3" name="KSOProductBuildVer">
    <vt:lpwstr>2052-11.1.0.9513</vt:lpwstr>
  </property>
</Properties>
</file>