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BB" w:rsidRPr="00624F32" w:rsidRDefault="00494CBB" w:rsidP="00494CBB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  <w:r w:rsidRPr="00624F32">
        <w:rPr>
          <w:rFonts w:ascii="方正黑体简体" w:eastAsia="方正黑体简体" w:hAnsi="方正仿宋简体" w:cs="方正仿宋简体" w:hint="eastAsia"/>
          <w:sz w:val="32"/>
          <w:szCs w:val="32"/>
        </w:rPr>
        <w:t>附件1</w:t>
      </w:r>
    </w:p>
    <w:p w:rsidR="00494CBB" w:rsidRPr="00624F32" w:rsidRDefault="00494CBB" w:rsidP="00494CBB">
      <w:pPr>
        <w:spacing w:beforeLines="100" w:afterLines="100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624F32">
        <w:rPr>
          <w:rFonts w:ascii="方正小标宋简体" w:eastAsia="方正小标宋简体" w:hAnsi="方正仿宋简体" w:cs="方正仿宋简体" w:hint="eastAsia"/>
          <w:sz w:val="32"/>
          <w:szCs w:val="32"/>
        </w:rPr>
        <w:t>酒店交通图</w:t>
      </w:r>
    </w:p>
    <w:p w:rsidR="00494CBB" w:rsidRPr="00E05D87" w:rsidRDefault="00494CBB" w:rsidP="00494CBB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05D87">
        <w:rPr>
          <w:rFonts w:ascii="方正仿宋简体" w:eastAsia="方正仿宋简体" w:hAnsi="方正仿宋简体" w:cs="方正仿宋简体" w:hint="eastAsia"/>
          <w:sz w:val="32"/>
          <w:szCs w:val="32"/>
        </w:rPr>
        <w:t>酒店名称：</w:t>
      </w:r>
      <w:r w:rsidRPr="00BC1102">
        <w:rPr>
          <w:rFonts w:ascii="方正仿宋简体" w:eastAsia="方正仿宋简体"/>
          <w:sz w:val="32"/>
          <w:szCs w:val="32"/>
        </w:rPr>
        <w:t>扬州</w:t>
      </w:r>
      <w:proofErr w:type="gramStart"/>
      <w:r w:rsidRPr="00BC1102">
        <w:rPr>
          <w:rFonts w:ascii="方正仿宋简体" w:eastAsia="方正仿宋简体"/>
          <w:sz w:val="32"/>
          <w:szCs w:val="32"/>
        </w:rPr>
        <w:t>中集格兰</w:t>
      </w:r>
      <w:proofErr w:type="gramEnd"/>
      <w:r w:rsidRPr="00BC1102">
        <w:rPr>
          <w:rFonts w:ascii="方正仿宋简体" w:eastAsia="方正仿宋简体"/>
          <w:sz w:val="32"/>
          <w:szCs w:val="32"/>
        </w:rPr>
        <w:t>云天</w:t>
      </w:r>
      <w:r>
        <w:rPr>
          <w:rFonts w:ascii="方正仿宋简体" w:eastAsia="方正仿宋简体" w:hint="eastAsia"/>
          <w:sz w:val="32"/>
          <w:szCs w:val="32"/>
        </w:rPr>
        <w:t>大</w:t>
      </w:r>
      <w:r w:rsidRPr="00BC1102">
        <w:rPr>
          <w:rFonts w:ascii="方正仿宋简体" w:eastAsia="方正仿宋简体"/>
          <w:sz w:val="32"/>
          <w:szCs w:val="32"/>
        </w:rPr>
        <w:t>酒店</w:t>
      </w:r>
    </w:p>
    <w:p w:rsidR="00494CBB" w:rsidRPr="00E05D87" w:rsidRDefault="00494CBB" w:rsidP="00494CBB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 w:rsidRPr="00E05D87">
        <w:rPr>
          <w:rFonts w:ascii="方正仿宋简体" w:eastAsia="方正仿宋简体" w:hint="eastAsia"/>
          <w:sz w:val="32"/>
          <w:szCs w:val="32"/>
        </w:rPr>
        <w:t>酒店地址：</w:t>
      </w:r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扬州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市</w:t>
      </w:r>
      <w:proofErr w:type="gramStart"/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邗江区</w:t>
      </w:r>
      <w:proofErr w:type="gramEnd"/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扬子江北路368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号</w:t>
      </w:r>
    </w:p>
    <w:p w:rsidR="00494CBB" w:rsidRPr="00E05D87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酒店</w:t>
      </w:r>
      <w:r w:rsidRPr="00E05D87">
        <w:rPr>
          <w:rFonts w:ascii="方正仿宋简体" w:eastAsia="方正仿宋简体" w:hint="eastAsia"/>
          <w:sz w:val="32"/>
          <w:szCs w:val="32"/>
        </w:rPr>
        <w:t>电话：</w:t>
      </w:r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0514-87826666</w:t>
      </w: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E05D87">
        <w:rPr>
          <w:rFonts w:ascii="方正仿宋简体" w:eastAsia="方正仿宋简体" w:hAnsi="方正仿宋简体" w:cs="方正仿宋简体" w:hint="eastAsia"/>
          <w:sz w:val="32"/>
          <w:szCs w:val="32"/>
        </w:rPr>
        <w:t>酒店交通图：</w:t>
      </w: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-66947</wp:posOffset>
            </wp:positionH>
            <wp:positionV relativeFrom="paragraph">
              <wp:posOffset>117294</wp:posOffset>
            </wp:positionV>
            <wp:extent cx="5641521" cy="5290457"/>
            <wp:effectExtent l="19050" t="0" r="0" b="0"/>
            <wp:wrapNone/>
            <wp:docPr id="1" name="图片 0" descr="扬州酒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扬州酒店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1521" cy="5290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494CBB" w:rsidRPr="009852B7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行程路线：</w:t>
      </w:r>
    </w:p>
    <w:p w:rsidR="00494CBB" w:rsidRPr="009852B7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 xml:space="preserve">1. </w:t>
      </w:r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机场-酒店：由机场沿道路行驶进入机场路，行驶约3.8公里后，沿匝道直行570米后，直</w:t>
      </w:r>
      <w:proofErr w:type="gramStart"/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行进入启扬</w:t>
      </w:r>
      <w:proofErr w:type="gramEnd"/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高速公路，后沿高速公路行驶约32公里，靠右进入匝道，继续行驶约1.2公里后，右前转进入扬子江北路，行驶约5.6公里，右转继续</w:t>
      </w:r>
      <w:proofErr w:type="gramStart"/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延道路</w:t>
      </w:r>
      <w:proofErr w:type="gramEnd"/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行驶39米后，即可到达格兰云天大酒店。</w:t>
      </w:r>
    </w:p>
    <w:p w:rsidR="00494CBB" w:rsidRPr="00E05D87" w:rsidRDefault="00494CBB" w:rsidP="00494CBB">
      <w:pPr>
        <w:spacing w:line="600" w:lineRule="exact"/>
        <w:ind w:firstLineChars="200" w:firstLine="640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2. </w:t>
      </w:r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扬州站-酒店：由火车站行驶至站南路，后前行203米，左转进入文昌西路，后向东行驶约3.1公里后左转，沿匝道向北，行驶276米，直行进</w:t>
      </w:r>
      <w:proofErr w:type="gramStart"/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入润扬</w:t>
      </w:r>
      <w:proofErr w:type="gramEnd"/>
      <w:r w:rsidRPr="009852B7">
        <w:rPr>
          <w:rFonts w:ascii="方正仿宋简体" w:eastAsia="方正仿宋简体" w:hAnsi="方正仿宋简体" w:cs="方正仿宋简体" w:hint="eastAsia"/>
          <w:sz w:val="32"/>
          <w:szCs w:val="32"/>
        </w:rPr>
        <w:t>北路，后行驶378米，右转进入翠岗路，后直行约2.5公里后，左转进入扬子江北路，继续向北直行行驶约1公里后，即可到达格兰云天大酒店。</w:t>
      </w:r>
    </w:p>
    <w:p w:rsidR="005234A2" w:rsidRPr="00494CBB" w:rsidRDefault="005234A2"/>
    <w:sectPr w:rsidR="005234A2" w:rsidRPr="00494CBB" w:rsidSect="00523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4CBB"/>
    <w:rsid w:val="00494CBB"/>
    <w:rsid w:val="0052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>Lenovo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2015-05-21T08:43:00Z</dcterms:created>
  <dcterms:modified xsi:type="dcterms:W3CDTF">2015-05-21T08:43:00Z</dcterms:modified>
</cp:coreProperties>
</file>