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B" w:rsidRPr="00A01104" w:rsidRDefault="002A69EB" w:rsidP="002A69EB">
      <w:pPr>
        <w:widowControl/>
        <w:spacing w:line="600" w:lineRule="atLeast"/>
        <w:rPr>
          <w:rFonts w:ascii="方正黑体简体" w:eastAsia="方正黑体简体"/>
          <w:sz w:val="32"/>
          <w:szCs w:val="32"/>
        </w:rPr>
      </w:pPr>
      <w:r w:rsidRPr="00A01104">
        <w:rPr>
          <w:rFonts w:ascii="方正黑体简体" w:eastAsia="方正黑体简体" w:hint="eastAsia"/>
          <w:sz w:val="32"/>
          <w:szCs w:val="32"/>
        </w:rPr>
        <w:t>附件</w:t>
      </w:r>
    </w:p>
    <w:p w:rsidR="002A69EB" w:rsidRPr="00A01104" w:rsidRDefault="002A69EB" w:rsidP="002A69EB">
      <w:pPr>
        <w:widowControl/>
        <w:spacing w:beforeLines="50" w:afterLines="50" w:line="6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672465</wp:posOffset>
            </wp:positionV>
            <wp:extent cx="5800725" cy="3675380"/>
            <wp:effectExtent l="0" t="0" r="0" b="0"/>
            <wp:wrapNone/>
            <wp:docPr id="1" name="图片 1" descr="C:\Users\lenovo\Desktop\18c35543d5e20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8c35543d5e209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122" t="16180" r="31351" b="37715"/>
                    <a:stretch/>
                  </pic:blipFill>
                  <pic:spPr bwMode="auto">
                    <a:xfrm>
                      <a:off x="0" y="0"/>
                      <a:ext cx="580072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01104">
        <w:rPr>
          <w:rFonts w:ascii="方正小标宋简体" w:eastAsia="方正小标宋简体" w:hint="eastAsia"/>
          <w:sz w:val="36"/>
          <w:szCs w:val="36"/>
        </w:rPr>
        <w:t>酒店交通路线图</w:t>
      </w: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atLeast"/>
        <w:jc w:val="center"/>
        <w:rPr>
          <w:rFonts w:ascii="方正仿宋简体" w:eastAsia="方正仿宋简体"/>
          <w:sz w:val="32"/>
          <w:szCs w:val="32"/>
        </w:rPr>
      </w:pPr>
    </w:p>
    <w:p w:rsidR="002A69EB" w:rsidRDefault="002A69EB" w:rsidP="002A69EB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BB2EB4">
        <w:rPr>
          <w:rFonts w:ascii="方正仿宋简体" w:eastAsia="方正仿宋简体" w:hAnsi="Calibri" w:cs="Times New Roman" w:hint="eastAsia"/>
          <w:sz w:val="32"/>
          <w:szCs w:val="32"/>
        </w:rPr>
        <w:t>乘车路线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：</w:t>
      </w:r>
    </w:p>
    <w:p w:rsidR="002A69EB" w:rsidRDefault="002A69EB" w:rsidP="002A69EB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1. 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重庆江北机场：直接乘出租车到酒店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约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70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元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；乘坐民航大巴到上清寺16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元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，步行到酒店15分钟；乘坐轻轨3号线在牛角</w:t>
      </w:r>
      <w:proofErr w:type="gramStart"/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沱</w:t>
      </w:r>
      <w:proofErr w:type="gramEnd"/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站换乘2号线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，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大礼堂站出站后步行15分钟（或直接在牛角</w:t>
      </w:r>
      <w:proofErr w:type="gramStart"/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沱</w:t>
      </w:r>
      <w:proofErr w:type="gramEnd"/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站出站步行20分钟）。</w:t>
      </w:r>
    </w:p>
    <w:p w:rsidR="002A69EB" w:rsidRDefault="002A69EB" w:rsidP="002A69EB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2.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龙头寺火车站：直接乘出租车到酒店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约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30元；乘坐138或612路公交车到上</w:t>
      </w:r>
      <w:proofErr w:type="gramStart"/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清寺站下车</w:t>
      </w:r>
      <w:proofErr w:type="gramEnd"/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，步行到酒店15分钟；乘坐轻轨3号线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同上。</w:t>
      </w:r>
    </w:p>
    <w:p w:rsidR="002A69EB" w:rsidRDefault="002A69EB" w:rsidP="002A69EB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 xml:space="preserve">3. 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菜园坝长途汽车站：直接乘出租车到酒店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约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15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元</w:t>
      </w:r>
      <w:r w:rsidRPr="00366DD7">
        <w:rPr>
          <w:rFonts w:ascii="方正仿宋简体" w:eastAsia="方正仿宋简体" w:hAnsi="Calibri" w:cs="Times New Roman" w:hint="eastAsia"/>
          <w:sz w:val="32"/>
          <w:szCs w:val="32"/>
        </w:rPr>
        <w:t>。</w:t>
      </w:r>
    </w:p>
    <w:p w:rsidR="002A69EB" w:rsidRDefault="002A69EB" w:rsidP="002A69EB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E57D8D" w:rsidRPr="002A69EB" w:rsidRDefault="00E57D8D"/>
    <w:sectPr w:rsidR="00E57D8D" w:rsidRPr="002A69EB" w:rsidSect="00E57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9EB"/>
    <w:rsid w:val="002A69EB"/>
    <w:rsid w:val="00E5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2016-09-02T01:25:00Z</dcterms:created>
  <dcterms:modified xsi:type="dcterms:W3CDTF">2016-09-02T01:25:00Z</dcterms:modified>
</cp:coreProperties>
</file>