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63" w:rsidRPr="002F01C2" w:rsidRDefault="00B64C63" w:rsidP="00B64C63">
      <w:pPr>
        <w:widowControl/>
        <w:spacing w:line="600" w:lineRule="exact"/>
        <w:jc w:val="left"/>
        <w:rPr>
          <w:rFonts w:ascii="方正黑体简体" w:eastAsia="方正黑体简体" w:hint="eastAsia"/>
          <w:b/>
          <w:bCs/>
          <w:sz w:val="32"/>
        </w:rPr>
      </w:pPr>
      <w:r w:rsidRPr="002F01C2"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 w:hint="eastAsia"/>
          <w:sz w:val="32"/>
          <w:szCs w:val="32"/>
        </w:rPr>
        <w:t>2</w:t>
      </w:r>
    </w:p>
    <w:p w:rsidR="00B64C63" w:rsidRPr="00C565AF" w:rsidRDefault="00B64C63" w:rsidP="00B64C63">
      <w:pPr>
        <w:spacing w:beforeLines="50" w:before="120" w:afterLines="100" w:after="240"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E463B4">
        <w:rPr>
          <w:rFonts w:ascii="方正小标宋简体" w:eastAsia="方正小标宋简体" w:hint="eastAsia"/>
          <w:sz w:val="32"/>
          <w:szCs w:val="32"/>
        </w:rPr>
        <w:t>201</w:t>
      </w:r>
      <w:r>
        <w:rPr>
          <w:rFonts w:ascii="方正小标宋简体" w:eastAsia="方正小标宋简体" w:hint="eastAsia"/>
          <w:sz w:val="32"/>
          <w:szCs w:val="32"/>
        </w:rPr>
        <w:t>7</w:t>
      </w:r>
      <w:r w:rsidRPr="00E463B4">
        <w:rPr>
          <w:rFonts w:ascii="方正小标宋简体" w:eastAsia="方正小标宋简体" w:hint="eastAsia"/>
          <w:sz w:val="32"/>
          <w:szCs w:val="32"/>
        </w:rPr>
        <w:t>年特种设备相关</w:t>
      </w:r>
      <w:r>
        <w:rPr>
          <w:rFonts w:ascii="方正小标宋简体" w:eastAsia="方正小标宋简体" w:hint="eastAsia"/>
          <w:sz w:val="32"/>
          <w:szCs w:val="32"/>
        </w:rPr>
        <w:t>行业</w:t>
      </w:r>
      <w:r w:rsidRPr="00E463B4">
        <w:rPr>
          <w:rFonts w:ascii="方正小标宋简体" w:eastAsia="方正小标宋简体" w:hint="eastAsia"/>
          <w:sz w:val="32"/>
          <w:szCs w:val="32"/>
        </w:rPr>
        <w:t>协会</w:t>
      </w:r>
      <w:r>
        <w:rPr>
          <w:rFonts w:ascii="方正小标宋简体" w:eastAsia="方正小标宋简体" w:hint="eastAsia"/>
          <w:sz w:val="32"/>
          <w:szCs w:val="32"/>
        </w:rPr>
        <w:t>座谈</w:t>
      </w:r>
      <w:r w:rsidRPr="00E463B4">
        <w:rPr>
          <w:rFonts w:ascii="方正小标宋简体" w:eastAsia="方正小标宋简体" w:hint="eastAsia"/>
          <w:sz w:val="32"/>
          <w:szCs w:val="32"/>
        </w:rPr>
        <w:t>会</w:t>
      </w:r>
      <w:r>
        <w:rPr>
          <w:rFonts w:ascii="方正小标宋简体" w:eastAsia="方正小标宋简体" w:hint="eastAsia"/>
          <w:sz w:val="32"/>
          <w:szCs w:val="32"/>
        </w:rPr>
        <w:t>参会</w:t>
      </w:r>
      <w:r w:rsidRPr="00E463B4">
        <w:rPr>
          <w:rFonts w:ascii="方正小标宋简体" w:eastAsia="方正小标宋简体" w:hint="eastAsia"/>
          <w:sz w:val="32"/>
          <w:szCs w:val="32"/>
        </w:rPr>
        <w:t>回执</w:t>
      </w:r>
    </w:p>
    <w:tbl>
      <w:tblPr>
        <w:tblW w:w="13391" w:type="dxa"/>
        <w:jc w:val="center"/>
        <w:tblInd w:w="-1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047"/>
        <w:gridCol w:w="4187"/>
        <w:gridCol w:w="1603"/>
        <w:gridCol w:w="3182"/>
        <w:gridCol w:w="1760"/>
      </w:tblGrid>
      <w:tr w:rsidR="00B64C63" w:rsidRPr="002865B0" w:rsidTr="00901DD9">
        <w:trPr>
          <w:trHeight w:val="895"/>
          <w:jc w:val="center"/>
        </w:trPr>
        <w:tc>
          <w:tcPr>
            <w:tcW w:w="161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2865B0">
              <w:rPr>
                <w:rFonts w:ascii="方正黑体简体" w:eastAsia="方正黑体简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047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性别</w:t>
            </w:r>
          </w:p>
        </w:tc>
        <w:tc>
          <w:tcPr>
            <w:tcW w:w="4187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2865B0">
              <w:rPr>
                <w:rFonts w:ascii="方正黑体简体" w:eastAsia="方正黑体简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603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2865B0">
              <w:rPr>
                <w:rFonts w:ascii="方正黑体简体" w:eastAsia="方正黑体简体" w:hAnsi="宋体" w:hint="eastAsia"/>
                <w:sz w:val="28"/>
                <w:szCs w:val="28"/>
              </w:rPr>
              <w:t>职</w:t>
            </w: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 xml:space="preserve">  </w:t>
            </w:r>
            <w:proofErr w:type="gramStart"/>
            <w:r w:rsidRPr="002865B0">
              <w:rPr>
                <w:rFonts w:ascii="方正黑体简体" w:eastAsia="方正黑体简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8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2865B0">
              <w:rPr>
                <w:rFonts w:ascii="方正黑体简体" w:eastAsia="方正黑体简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760" w:type="dxa"/>
            <w:vAlign w:val="center"/>
          </w:tcPr>
          <w:p w:rsidR="00B64C63" w:rsidRPr="000B568D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 w:rsidRPr="000B568D">
              <w:rPr>
                <w:rFonts w:ascii="方正黑体简体" w:eastAsia="方正黑体简体" w:hAnsi="宋体" w:hint="eastAsia"/>
                <w:sz w:val="28"/>
                <w:szCs w:val="28"/>
              </w:rPr>
              <w:t>住宿要求</w:t>
            </w:r>
          </w:p>
        </w:tc>
      </w:tr>
      <w:tr w:rsidR="00B64C63" w:rsidRPr="002865B0" w:rsidTr="00901DD9">
        <w:trPr>
          <w:trHeight w:val="1176"/>
          <w:jc w:val="center"/>
        </w:trPr>
        <w:tc>
          <w:tcPr>
            <w:tcW w:w="161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B64C63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/>
                <w:sz w:val="28"/>
                <w:szCs w:val="28"/>
              </w:rPr>
              <w:sym w:font="Wingdings" w:char="F0A8"/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合住</w:t>
            </w:r>
          </w:p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/>
                <w:sz w:val="28"/>
                <w:szCs w:val="28"/>
              </w:rPr>
              <w:sym w:font="Wingdings" w:char="F0A8"/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单住</w:t>
            </w:r>
          </w:p>
        </w:tc>
      </w:tr>
      <w:tr w:rsidR="00B64C63" w:rsidRPr="002865B0" w:rsidTr="00901DD9">
        <w:trPr>
          <w:trHeight w:val="1176"/>
          <w:jc w:val="center"/>
        </w:trPr>
        <w:tc>
          <w:tcPr>
            <w:tcW w:w="161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B64C63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/>
                <w:sz w:val="28"/>
                <w:szCs w:val="28"/>
              </w:rPr>
              <w:sym w:font="Wingdings" w:char="F0A8"/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合住</w:t>
            </w:r>
          </w:p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/>
                <w:sz w:val="28"/>
                <w:szCs w:val="28"/>
              </w:rPr>
              <w:sym w:font="Wingdings" w:char="F0A8"/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单住</w:t>
            </w:r>
          </w:p>
        </w:tc>
      </w:tr>
      <w:tr w:rsidR="00B64C63" w:rsidRPr="002865B0" w:rsidTr="00901DD9">
        <w:trPr>
          <w:trHeight w:val="1176"/>
          <w:jc w:val="center"/>
        </w:trPr>
        <w:tc>
          <w:tcPr>
            <w:tcW w:w="161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抵达</w:t>
            </w:r>
            <w:r w:rsidRPr="002865B0">
              <w:rPr>
                <w:rFonts w:ascii="方正黑体简体" w:eastAsia="方正黑体简体" w:hAnsi="宋体" w:hint="eastAsia"/>
                <w:sz w:val="28"/>
                <w:szCs w:val="28"/>
              </w:rPr>
              <w:t>时间</w:t>
            </w:r>
          </w:p>
        </w:tc>
        <w:tc>
          <w:tcPr>
            <w:tcW w:w="5234" w:type="dxa"/>
            <w:gridSpan w:val="2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班（车）次</w:t>
            </w:r>
          </w:p>
        </w:tc>
        <w:tc>
          <w:tcPr>
            <w:tcW w:w="4941" w:type="dxa"/>
            <w:gridSpan w:val="2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  <w:tr w:rsidR="00B64C63" w:rsidRPr="002865B0" w:rsidTr="00901DD9">
        <w:trPr>
          <w:trHeight w:val="1032"/>
          <w:jc w:val="center"/>
        </w:trPr>
        <w:tc>
          <w:tcPr>
            <w:tcW w:w="1612" w:type="dxa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返程时间</w:t>
            </w:r>
          </w:p>
        </w:tc>
        <w:tc>
          <w:tcPr>
            <w:tcW w:w="5234" w:type="dxa"/>
            <w:gridSpan w:val="2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B64C63" w:rsidRDefault="00B64C63" w:rsidP="00901DD9">
            <w:pPr>
              <w:spacing w:line="60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班（车）次</w:t>
            </w:r>
          </w:p>
        </w:tc>
        <w:tc>
          <w:tcPr>
            <w:tcW w:w="4941" w:type="dxa"/>
            <w:gridSpan w:val="2"/>
            <w:vAlign w:val="center"/>
          </w:tcPr>
          <w:p w:rsidR="00B64C63" w:rsidRPr="002865B0" w:rsidRDefault="00B64C63" w:rsidP="00901DD9">
            <w:pPr>
              <w:spacing w:line="600" w:lineRule="exact"/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</w:p>
        </w:tc>
      </w:tr>
    </w:tbl>
    <w:p w:rsidR="00B64C63" w:rsidRPr="00C2545D" w:rsidRDefault="00B64C63" w:rsidP="00B64C63">
      <w:pPr>
        <w:spacing w:line="600" w:lineRule="exact"/>
        <w:rPr>
          <w:rFonts w:ascii="方正仿宋简体" w:eastAsia="方正仿宋简体" w:hint="eastAsia"/>
          <w:sz w:val="28"/>
          <w:szCs w:val="32"/>
        </w:rPr>
      </w:pPr>
      <w:r w:rsidRPr="00C2545D">
        <w:rPr>
          <w:rFonts w:ascii="方正黑体简体" w:eastAsia="方正黑体简体" w:hint="eastAsia"/>
          <w:sz w:val="28"/>
          <w:szCs w:val="32"/>
        </w:rPr>
        <w:t>注：</w:t>
      </w:r>
      <w:r w:rsidRPr="00C2545D">
        <w:rPr>
          <w:rFonts w:ascii="方正仿宋简体" w:eastAsia="方正仿宋简体" w:hint="eastAsia"/>
          <w:sz w:val="28"/>
          <w:szCs w:val="32"/>
        </w:rPr>
        <w:t>请参会代表务必于2017年3月8日前将会议回执反馈至促进会秘书处。</w:t>
      </w:r>
    </w:p>
    <w:p w:rsidR="00B64C63" w:rsidRDefault="00B64C63" w:rsidP="00B64C63">
      <w:pPr>
        <w:spacing w:line="600" w:lineRule="exact"/>
        <w:ind w:leftChars="306" w:left="643"/>
        <w:rPr>
          <w:rFonts w:ascii="方正仿宋简体" w:eastAsia="方正仿宋简体" w:hAnsi="宋体"/>
          <w:sz w:val="32"/>
          <w:szCs w:val="32"/>
        </w:rPr>
        <w:sectPr w:rsidR="00B64C63" w:rsidSect="00ED6C1D">
          <w:footerReference w:type="even" r:id="rId5"/>
          <w:footerReference w:type="default" r:id="rId6"/>
          <w:pgSz w:w="16838" w:h="11906" w:orient="landscape" w:code="9"/>
          <w:pgMar w:top="1701" w:right="1701" w:bottom="1644" w:left="1701" w:header="851" w:footer="1134" w:gutter="0"/>
          <w:cols w:space="425"/>
          <w:docGrid w:linePitch="312"/>
        </w:sectPr>
      </w:pPr>
      <w:r w:rsidRPr="00C2545D">
        <w:rPr>
          <w:rFonts w:ascii="方正仿宋简体" w:eastAsia="方正仿宋简体" w:hint="eastAsia"/>
          <w:sz w:val="28"/>
          <w:szCs w:val="32"/>
        </w:rPr>
        <w:t>联系人：</w:t>
      </w:r>
      <w:r w:rsidRPr="00E173F0">
        <w:rPr>
          <w:rFonts w:ascii="方正仿宋简体" w:eastAsia="方正仿宋简体" w:hint="eastAsia"/>
          <w:sz w:val="28"/>
          <w:szCs w:val="32"/>
        </w:rPr>
        <w:t>李美慧</w:t>
      </w:r>
      <w:r w:rsidRPr="00C2545D">
        <w:rPr>
          <w:rFonts w:ascii="方正仿宋简体" w:eastAsia="方正仿宋简体" w:hint="eastAsia"/>
          <w:sz w:val="28"/>
          <w:szCs w:val="32"/>
        </w:rPr>
        <w:t>；电话：</w:t>
      </w:r>
      <w:r w:rsidRPr="00903B6D">
        <w:rPr>
          <w:rFonts w:ascii="方正仿宋简体" w:eastAsia="方正仿宋简体" w:hint="eastAsia"/>
          <w:sz w:val="28"/>
          <w:szCs w:val="32"/>
        </w:rPr>
        <w:t>010-64462176  18810406359</w:t>
      </w:r>
      <w:r w:rsidRPr="00C2545D">
        <w:rPr>
          <w:rFonts w:ascii="方正仿宋简体" w:eastAsia="方正仿宋简体" w:hint="eastAsia"/>
          <w:sz w:val="28"/>
          <w:szCs w:val="32"/>
        </w:rPr>
        <w:t>；传真</w:t>
      </w:r>
      <w:r>
        <w:rPr>
          <w:rFonts w:ascii="方正仿宋简体" w:eastAsia="方正仿宋简体" w:hint="eastAsia"/>
          <w:sz w:val="28"/>
          <w:szCs w:val="32"/>
        </w:rPr>
        <w:t>：</w:t>
      </w:r>
      <w:r w:rsidRPr="00903B6D">
        <w:rPr>
          <w:rFonts w:ascii="方正仿宋简体" w:eastAsia="方正仿宋简体" w:hint="eastAsia"/>
          <w:sz w:val="28"/>
          <w:szCs w:val="32"/>
        </w:rPr>
        <w:t>010-64462177</w:t>
      </w:r>
      <w:r w:rsidRPr="00C2545D">
        <w:rPr>
          <w:rFonts w:ascii="方正仿宋简体" w:eastAsia="方正仿宋简体" w:hint="eastAsia"/>
          <w:sz w:val="28"/>
          <w:szCs w:val="32"/>
        </w:rPr>
        <w:t>；邮箱：</w:t>
      </w:r>
      <w:r w:rsidRPr="006449D2">
        <w:rPr>
          <w:rFonts w:ascii="方正仿宋简体" w:eastAsia="方正仿宋简体" w:hint="eastAsia"/>
          <w:sz w:val="28"/>
          <w:szCs w:val="32"/>
        </w:rPr>
        <w:t>meeting@sdlm.cn</w:t>
      </w:r>
      <w:bookmarkStart w:id="0" w:name="_GoBack"/>
      <w:bookmarkEnd w:id="0"/>
    </w:p>
    <w:p w:rsidR="0074243D" w:rsidRPr="00B64C63" w:rsidRDefault="0074243D"/>
    <w:sectPr w:rsidR="0074243D" w:rsidRPr="00B64C63" w:rsidSect="00B64C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02" w:rsidRPr="000E33A6" w:rsidRDefault="00B64C63" w:rsidP="007F6519">
    <w:pPr>
      <w:pStyle w:val="a3"/>
      <w:ind w:leftChars="126" w:left="265"/>
      <w:rPr>
        <w:rFonts w:ascii="宋体" w:hAnsi="宋体"/>
        <w:sz w:val="28"/>
        <w:szCs w:val="28"/>
      </w:rPr>
    </w:pPr>
    <w:r w:rsidRPr="000E33A6">
      <w:rPr>
        <w:rFonts w:ascii="宋体" w:hAnsi="宋体" w:hint="eastAsia"/>
        <w:sz w:val="28"/>
        <w:szCs w:val="28"/>
      </w:rPr>
      <w:t>—</w:t>
    </w:r>
    <w:r w:rsidRPr="000E33A6">
      <w:rPr>
        <w:rFonts w:ascii="宋体" w:hAnsi="宋体" w:hint="eastAsia"/>
        <w:sz w:val="28"/>
        <w:szCs w:val="28"/>
      </w:rPr>
      <w:t xml:space="preserve"> </w:t>
    </w:r>
    <w:r w:rsidRPr="000E33A6">
      <w:rPr>
        <w:rFonts w:ascii="宋体" w:hAnsi="宋体"/>
        <w:sz w:val="28"/>
        <w:szCs w:val="28"/>
      </w:rPr>
      <w:fldChar w:fldCharType="begin"/>
    </w:r>
    <w:r w:rsidRPr="000E33A6">
      <w:rPr>
        <w:rFonts w:ascii="宋体" w:hAnsi="宋体"/>
        <w:sz w:val="28"/>
        <w:szCs w:val="28"/>
      </w:rPr>
      <w:instrText xml:space="preserve"> PAGE   \* MERGEFORMAT </w:instrText>
    </w:r>
    <w:r w:rsidRPr="000E33A6">
      <w:rPr>
        <w:rFonts w:ascii="宋体" w:hAnsi="宋体"/>
        <w:sz w:val="28"/>
        <w:szCs w:val="28"/>
      </w:rPr>
      <w:fldChar w:fldCharType="separate"/>
    </w:r>
    <w:r w:rsidRPr="006449D2">
      <w:rPr>
        <w:rFonts w:ascii="宋体" w:hAnsi="宋体"/>
        <w:noProof/>
        <w:sz w:val="28"/>
        <w:szCs w:val="28"/>
        <w:lang w:val="zh-CN"/>
      </w:rPr>
      <w:t>6</w:t>
    </w:r>
    <w:r w:rsidRPr="000E33A6">
      <w:rPr>
        <w:rFonts w:ascii="宋体" w:hAnsi="宋体"/>
        <w:sz w:val="28"/>
        <w:szCs w:val="28"/>
      </w:rPr>
      <w:fldChar w:fldCharType="end"/>
    </w:r>
    <w:r w:rsidRPr="000E33A6">
      <w:rPr>
        <w:rFonts w:ascii="宋体" w:hAnsi="宋体" w:hint="eastAsia"/>
        <w:sz w:val="28"/>
        <w:szCs w:val="28"/>
      </w:rPr>
      <w:t xml:space="preserve"> </w:t>
    </w:r>
    <w:r w:rsidRPr="000E33A6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02" w:rsidRPr="00193A2C" w:rsidRDefault="00B64C63" w:rsidP="007F6519">
    <w:pPr>
      <w:pStyle w:val="a3"/>
      <w:wordWrap w:val="0"/>
      <w:ind w:rightChars="124" w:right="260"/>
      <w:jc w:val="right"/>
      <w:rPr>
        <w:rFonts w:asciiTheme="minorEastAsia" w:eastAsiaTheme="minorEastAsia" w:hAnsiTheme="minorEastAsia"/>
        <w:sz w:val="28"/>
        <w:szCs w:val="28"/>
      </w:rPr>
    </w:pPr>
    <w:r w:rsidRPr="00193A2C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478615577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B64C6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193A2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193A2C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3"/>
    <w:rsid w:val="0074243D"/>
    <w:rsid w:val="00B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3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64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4C63"/>
    <w:rPr>
      <w:rFonts w:ascii="CG Times" w:eastAsia="宋体" w:hAnsi="CG Times" w:cs="CG Time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3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64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4C63"/>
    <w:rPr>
      <w:rFonts w:ascii="CG Times" w:eastAsia="宋体" w:hAnsi="CG Times" w:cs="CG 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2017-03-03T11:06:00Z</dcterms:created>
  <dcterms:modified xsi:type="dcterms:W3CDTF">2017-03-03T11:07:00Z</dcterms:modified>
</cp:coreProperties>
</file>