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F" w:rsidRPr="000B22DF" w:rsidRDefault="000B22DF" w:rsidP="000B22DF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0B22DF">
        <w:rPr>
          <w:rFonts w:ascii="方正黑体简体" w:eastAsia="方正黑体简体" w:hAnsi="CG Times" w:cs="CG Times" w:hint="eastAsia"/>
          <w:sz w:val="32"/>
          <w:szCs w:val="32"/>
        </w:rPr>
        <w:t>附件</w:t>
      </w:r>
      <w:r w:rsidRPr="000B22DF">
        <w:rPr>
          <w:rFonts w:ascii="方正黑体简体" w:eastAsia="方正黑体简体" w:hAnsi="CG Times" w:cs="CG Times"/>
          <w:sz w:val="32"/>
          <w:szCs w:val="32"/>
        </w:rPr>
        <w:t>3</w:t>
      </w:r>
    </w:p>
    <w:p w:rsidR="000B22DF" w:rsidRPr="000B22DF" w:rsidRDefault="000B22DF" w:rsidP="000B22DF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0B22DF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0B22DF" w:rsidRPr="000B22DF" w:rsidRDefault="000B22DF" w:rsidP="000B22DF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0B22DF" w:rsidRPr="000B22DF" w:rsidRDefault="000B22DF" w:rsidP="000B22DF">
      <w:pPr>
        <w:spacing w:line="360" w:lineRule="auto"/>
        <w:ind w:firstLineChars="50" w:firstLine="160"/>
        <w:rPr>
          <w:rFonts w:ascii="方正仿宋简体" w:eastAsia="方正仿宋简体" w:hAnsi="仿宋" w:cs="CG Times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酒店名称：</w:t>
      </w:r>
      <w:r w:rsidRPr="000B22DF">
        <w:rPr>
          <w:rFonts w:ascii="方正仿宋简体" w:eastAsia="方正仿宋简体" w:hAnsi="仿宋" w:cs="CG Times" w:hint="eastAsia"/>
          <w:sz w:val="32"/>
          <w:szCs w:val="32"/>
        </w:rPr>
        <w:t>克拉玛依大学城</w:t>
      </w:r>
      <w:r w:rsidRPr="000B22DF">
        <w:rPr>
          <w:rFonts w:ascii="方正仿宋简体" w:eastAsia="方正仿宋简体" w:hAnsi="仿宋" w:cs="CG Times"/>
          <w:sz w:val="32"/>
          <w:szCs w:val="32"/>
        </w:rPr>
        <w:t>中国石油新疆培训中心</w:t>
      </w:r>
      <w:r w:rsidRPr="000B22DF">
        <w:rPr>
          <w:rFonts w:ascii="方正仿宋简体" w:eastAsia="方正仿宋简体" w:hAnsi="仿宋" w:cs="CG Times" w:hint="eastAsia"/>
          <w:sz w:val="32"/>
          <w:szCs w:val="32"/>
        </w:rPr>
        <w:t>K2公寓楼</w:t>
      </w: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酒店地址：</w:t>
      </w:r>
      <w:r w:rsidRPr="000B22DF">
        <w:rPr>
          <w:rFonts w:ascii="方正仿宋简体" w:eastAsia="方正仿宋简体" w:hAnsi="仿宋" w:cs="CG Times"/>
          <w:sz w:val="32"/>
          <w:szCs w:val="32"/>
        </w:rPr>
        <w:t>新疆技师学院</w:t>
      </w:r>
      <w:r w:rsidRPr="000B22DF">
        <w:rPr>
          <w:rFonts w:ascii="方正仿宋简体" w:eastAsia="方正仿宋简体" w:hAnsi="仿宋" w:cs="CG Times" w:hint="eastAsia"/>
          <w:sz w:val="32"/>
          <w:szCs w:val="32"/>
        </w:rPr>
        <w:t>C1教学楼2区317教室</w:t>
      </w:r>
    </w:p>
    <w:p w:rsidR="000B22DF" w:rsidRPr="000B22DF" w:rsidRDefault="000B22DF" w:rsidP="000B22DF">
      <w:pPr>
        <w:spacing w:line="360" w:lineRule="auto"/>
        <w:ind w:firstLineChars="50" w:firstLine="160"/>
        <w:rPr>
          <w:rFonts w:ascii="方正仿宋简体" w:eastAsia="方正仿宋简体" w:hAnsi="仿宋" w:cs="CG Times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酒店电话：</w:t>
      </w:r>
      <w:r w:rsidRPr="000B22DF">
        <w:rPr>
          <w:rFonts w:ascii="方正仿宋简体" w:eastAsia="方正仿宋简体" w:hAnsi="仿宋" w:cs="CG Times" w:hint="eastAsia"/>
          <w:sz w:val="32"/>
          <w:szCs w:val="32"/>
        </w:rPr>
        <w:t>0991-7528298</w:t>
      </w: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0B22DF" w:rsidRPr="000B22DF" w:rsidRDefault="000B22DF" w:rsidP="000B22D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574ACD90" wp14:editId="6BBCED12">
            <wp:extent cx="5276850" cy="4333875"/>
            <wp:effectExtent l="0" t="0" r="0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0B22DF" w:rsidRPr="000B22DF" w:rsidRDefault="000B22DF" w:rsidP="000B22D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/>
          <w:sz w:val="32"/>
          <w:szCs w:val="32"/>
        </w:rPr>
        <w:t>1.从乌鲁木齐市明园</w:t>
      </w:r>
      <w:r w:rsidRPr="000B22DF">
        <w:rPr>
          <w:rFonts w:ascii="仿宋" w:eastAsia="仿宋" w:hAnsi="仿宋" w:cs="仿宋" w:hint="eastAsia"/>
          <w:sz w:val="32"/>
          <w:szCs w:val="32"/>
        </w:rPr>
        <w:t>班</w:t>
      </w:r>
      <w:r w:rsidRPr="000B22DF">
        <w:rPr>
          <w:rFonts w:ascii="仿宋" w:eastAsia="仿宋" w:hAnsi="仿宋" w:cs="仿宋"/>
          <w:sz w:val="32"/>
          <w:szCs w:val="32"/>
        </w:rPr>
        <w:t>车站乘班车至克拉玛依市客运站，乘坐出租车至</w:t>
      </w:r>
      <w:r w:rsidRPr="000B22DF">
        <w:rPr>
          <w:rFonts w:ascii="仿宋" w:eastAsia="仿宋" w:hAnsi="仿宋" w:cs="仿宋" w:hint="eastAsia"/>
          <w:sz w:val="32"/>
          <w:szCs w:val="32"/>
        </w:rPr>
        <w:t>大学城</w:t>
      </w:r>
      <w:r w:rsidRPr="000B22DF">
        <w:rPr>
          <w:rFonts w:ascii="仿宋" w:eastAsia="仿宋" w:hAnsi="仿宋" w:cs="仿宋"/>
          <w:sz w:val="32"/>
          <w:szCs w:val="32"/>
        </w:rPr>
        <w:t>中国石油</w:t>
      </w:r>
      <w:r w:rsidRPr="000B22DF">
        <w:rPr>
          <w:rFonts w:ascii="仿宋" w:eastAsia="仿宋" w:hAnsi="仿宋" w:cs="仿宋" w:hint="eastAsia"/>
          <w:sz w:val="32"/>
          <w:szCs w:val="32"/>
        </w:rPr>
        <w:t>新疆培训中心（</w:t>
      </w:r>
      <w:r w:rsidRPr="000B22DF">
        <w:rPr>
          <w:rFonts w:ascii="仿宋" w:eastAsia="仿宋" w:hAnsi="仿宋" w:cs="仿宋"/>
          <w:sz w:val="32"/>
          <w:szCs w:val="32"/>
        </w:rPr>
        <w:t>新疆技师学院</w:t>
      </w:r>
      <w:r w:rsidRPr="000B22DF">
        <w:rPr>
          <w:rFonts w:ascii="仿宋" w:eastAsia="仿宋" w:hAnsi="仿宋" w:cs="仿宋" w:hint="eastAsia"/>
          <w:sz w:val="32"/>
          <w:szCs w:val="32"/>
        </w:rPr>
        <w:t>）</w:t>
      </w:r>
      <w:r w:rsidRPr="000B22DF">
        <w:rPr>
          <w:rFonts w:ascii="仿宋" w:eastAsia="仿宋" w:hAnsi="仿宋" w:cs="仿宋"/>
          <w:sz w:val="32"/>
          <w:szCs w:val="32"/>
        </w:rPr>
        <w:t>（约8公里）。</w:t>
      </w:r>
    </w:p>
    <w:p w:rsidR="000B22DF" w:rsidRPr="000B22DF" w:rsidRDefault="000B22DF" w:rsidP="000B22D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2.</w:t>
      </w:r>
      <w:r w:rsidRPr="000B22DF">
        <w:rPr>
          <w:rFonts w:ascii="仿宋" w:eastAsia="仿宋" w:hAnsi="仿宋" w:cs="仿宋"/>
          <w:sz w:val="32"/>
          <w:szCs w:val="32"/>
        </w:rPr>
        <w:t>从乌鲁木齐火车站乘坐北疆之星列车至克拉玛依市，转乘出租车至</w:t>
      </w:r>
      <w:r w:rsidRPr="000B22DF">
        <w:rPr>
          <w:rFonts w:ascii="仿宋" w:eastAsia="仿宋" w:hAnsi="仿宋" w:cs="仿宋" w:hint="eastAsia"/>
          <w:sz w:val="32"/>
          <w:szCs w:val="32"/>
        </w:rPr>
        <w:t>大学城</w:t>
      </w:r>
      <w:r w:rsidRPr="000B22DF">
        <w:rPr>
          <w:rFonts w:ascii="仿宋" w:eastAsia="仿宋" w:hAnsi="仿宋" w:cs="仿宋"/>
          <w:sz w:val="32"/>
          <w:szCs w:val="32"/>
        </w:rPr>
        <w:t>中国石油</w:t>
      </w:r>
      <w:r w:rsidRPr="000B22DF">
        <w:rPr>
          <w:rFonts w:ascii="仿宋" w:eastAsia="仿宋" w:hAnsi="仿宋" w:cs="仿宋" w:hint="eastAsia"/>
          <w:sz w:val="32"/>
          <w:szCs w:val="32"/>
        </w:rPr>
        <w:t>新疆培训中心（</w:t>
      </w:r>
      <w:r w:rsidRPr="000B22DF">
        <w:rPr>
          <w:rFonts w:ascii="仿宋" w:eastAsia="仿宋" w:hAnsi="仿宋" w:cs="仿宋"/>
          <w:sz w:val="32"/>
          <w:szCs w:val="32"/>
        </w:rPr>
        <w:t>新疆技师学院</w:t>
      </w:r>
      <w:r w:rsidRPr="000B22DF">
        <w:rPr>
          <w:rFonts w:ascii="仿宋" w:eastAsia="仿宋" w:hAnsi="仿宋" w:cs="仿宋" w:hint="eastAsia"/>
          <w:sz w:val="32"/>
          <w:szCs w:val="32"/>
        </w:rPr>
        <w:t>）</w:t>
      </w:r>
      <w:r w:rsidRPr="000B22DF">
        <w:rPr>
          <w:rFonts w:ascii="仿宋" w:eastAsia="仿宋" w:hAnsi="仿宋" w:cs="仿宋"/>
          <w:sz w:val="32"/>
          <w:szCs w:val="32"/>
        </w:rPr>
        <w:t>（约4公里）。</w:t>
      </w:r>
    </w:p>
    <w:p w:rsidR="000B22DF" w:rsidRPr="000B22DF" w:rsidRDefault="000B22DF" w:rsidP="000B22D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22DF">
        <w:rPr>
          <w:rFonts w:ascii="仿宋" w:eastAsia="仿宋" w:hAnsi="仿宋" w:cs="仿宋" w:hint="eastAsia"/>
          <w:sz w:val="32"/>
          <w:szCs w:val="32"/>
        </w:rPr>
        <w:t>3.</w:t>
      </w:r>
      <w:r w:rsidRPr="000B22DF">
        <w:rPr>
          <w:rFonts w:ascii="仿宋" w:eastAsia="仿宋" w:hAnsi="仿宋" w:cs="仿宋"/>
          <w:sz w:val="32"/>
          <w:szCs w:val="32"/>
        </w:rPr>
        <w:t>从乌鲁木齐市地窝堡机场乘飞机至克拉玛依市，转乘出租车至</w:t>
      </w:r>
      <w:r w:rsidRPr="000B22DF">
        <w:rPr>
          <w:rFonts w:ascii="仿宋" w:eastAsia="仿宋" w:hAnsi="仿宋" w:cs="仿宋" w:hint="eastAsia"/>
          <w:sz w:val="32"/>
          <w:szCs w:val="32"/>
        </w:rPr>
        <w:t>大学城</w:t>
      </w:r>
      <w:r w:rsidRPr="000B22DF">
        <w:rPr>
          <w:rFonts w:ascii="仿宋" w:eastAsia="仿宋" w:hAnsi="仿宋" w:cs="仿宋"/>
          <w:sz w:val="32"/>
          <w:szCs w:val="32"/>
        </w:rPr>
        <w:t>中国石油</w:t>
      </w:r>
      <w:r w:rsidRPr="000B22DF">
        <w:rPr>
          <w:rFonts w:ascii="仿宋" w:eastAsia="仿宋" w:hAnsi="仿宋" w:cs="仿宋" w:hint="eastAsia"/>
          <w:sz w:val="32"/>
          <w:szCs w:val="32"/>
        </w:rPr>
        <w:t>新疆培训中心（</w:t>
      </w:r>
      <w:r w:rsidRPr="000B22DF">
        <w:rPr>
          <w:rFonts w:ascii="仿宋" w:eastAsia="仿宋" w:hAnsi="仿宋" w:cs="仿宋"/>
          <w:sz w:val="32"/>
          <w:szCs w:val="32"/>
        </w:rPr>
        <w:t>新疆技师学院</w:t>
      </w:r>
      <w:r w:rsidRPr="000B22DF">
        <w:rPr>
          <w:rFonts w:ascii="仿宋" w:eastAsia="仿宋" w:hAnsi="仿宋" w:cs="仿宋" w:hint="eastAsia"/>
          <w:sz w:val="32"/>
          <w:szCs w:val="32"/>
        </w:rPr>
        <w:t>）</w:t>
      </w:r>
      <w:r w:rsidRPr="000B22DF">
        <w:rPr>
          <w:rFonts w:ascii="仿宋" w:eastAsia="仿宋" w:hAnsi="仿宋" w:cs="仿宋"/>
          <w:sz w:val="32"/>
          <w:szCs w:val="32"/>
        </w:rPr>
        <w:t>（约10公里）</w:t>
      </w:r>
      <w:r w:rsidRPr="000B22DF">
        <w:rPr>
          <w:rFonts w:ascii="仿宋" w:eastAsia="仿宋" w:hAnsi="仿宋" w:cs="仿宋" w:hint="eastAsia"/>
          <w:sz w:val="32"/>
          <w:szCs w:val="32"/>
        </w:rPr>
        <w:t>；或乘坐机场大巴，至大学城下车即可。</w:t>
      </w:r>
    </w:p>
    <w:p w:rsidR="000B22DF" w:rsidRPr="000B22DF" w:rsidRDefault="000B22DF" w:rsidP="000B22DF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E764DA" w:rsidRPr="000B22DF" w:rsidRDefault="00E764DA">
      <w:bookmarkStart w:id="0" w:name="_GoBack"/>
      <w:bookmarkEnd w:id="0"/>
    </w:p>
    <w:sectPr w:rsidR="00E764DA" w:rsidRPr="000B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F"/>
    <w:rsid w:val="000B22DF"/>
    <w:rsid w:val="00E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2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2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2018-08-01T01:15:00Z</dcterms:created>
  <dcterms:modified xsi:type="dcterms:W3CDTF">2018-08-01T01:15:00Z</dcterms:modified>
</cp:coreProperties>
</file>