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C6" w:rsidRPr="00142F50" w:rsidRDefault="00B345C6" w:rsidP="00142F50">
      <w:pPr>
        <w:ind w:firstLineChars="133" w:firstLine="479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bookmarkStart w:id="0" w:name="_GoBack"/>
      <w:bookmarkEnd w:id="0"/>
      <w:r w:rsidRPr="00142F50"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</w:rPr>
        <w:t>赤峰荣</w:t>
      </w:r>
      <w:proofErr w:type="gramStart"/>
      <w:r w:rsidRPr="00142F50"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</w:rPr>
        <w:t>联科技</w:t>
      </w:r>
      <w:proofErr w:type="gramEnd"/>
      <w:r w:rsidRPr="00142F50"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</w:rPr>
        <w:t>发展有限公司</w:t>
      </w:r>
    </w:p>
    <w:p w:rsidR="00B345C6" w:rsidRDefault="00B345C6" w:rsidP="00B345C6">
      <w:pPr>
        <w:ind w:firstLine="560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B345C6" w:rsidRPr="00142F50" w:rsidRDefault="00B345C6" w:rsidP="00142F50">
      <w:pPr>
        <w:ind w:firstLine="600"/>
        <w:rPr>
          <w:rFonts w:ascii="方正仿宋简体" w:eastAsia="方正仿宋简体" w:hAnsiTheme="minorEastAsia"/>
          <w:color w:val="000000" w:themeColor="text1"/>
          <w:sz w:val="30"/>
          <w:szCs w:val="30"/>
        </w:rPr>
      </w:pP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赤峰荣</w:t>
      </w:r>
      <w:proofErr w:type="gramStart"/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联科技</w:t>
      </w:r>
      <w:proofErr w:type="gramEnd"/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发展有限公司是经赤峰市工商局松山分局注册于二</w:t>
      </w:r>
      <w:proofErr w:type="gramStart"/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0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一三</w:t>
      </w:r>
      <w:proofErr w:type="gramEnd"/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年八月二十三日批准建立，具有独立法人资格的有限责任公司。公司的业务范围为设备无损检测及技术咨询服务等。</w:t>
      </w:r>
    </w:p>
    <w:p w:rsidR="00B345C6" w:rsidRPr="00142F50" w:rsidRDefault="00B345C6" w:rsidP="00142F50">
      <w:pPr>
        <w:ind w:firstLine="600"/>
        <w:rPr>
          <w:rFonts w:ascii="方正仿宋简体" w:eastAsia="方正仿宋简体" w:hAnsiTheme="minorEastAsia"/>
          <w:color w:val="000000" w:themeColor="text1"/>
          <w:sz w:val="30"/>
          <w:szCs w:val="30"/>
        </w:rPr>
      </w:pP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赤峰荣</w:t>
      </w:r>
      <w:proofErr w:type="gramStart"/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联科技</w:t>
      </w:r>
      <w:proofErr w:type="gramEnd"/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发展有限公司位于赤峰市松山区，现在册职工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36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人；各类专业技术人员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29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人，其中高级工程师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2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人、工程师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7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人，工程技术人员占总人数的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87.5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%；持有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RT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Ⅲ级资格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4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项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4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人、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UT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Ⅲ级资格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1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项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1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人、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MT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Ⅲ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2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项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2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人、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PT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Ⅲ级资格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1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项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1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人、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RT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Ⅱ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16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项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16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人、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UT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Ⅱ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9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项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9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人、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MT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Ⅱ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8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项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8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人、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PT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Ⅱ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8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项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8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人。注册资金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100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万元；固定资产总值达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340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万元，拥有办公场地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1010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平米，档案、图书资料室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60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平米；专用仪器设备室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40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平米；拥有各种检验检测仪器、设备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60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台套。在办公系统方面，建有办公自动化微机管理系统，拥有复印机、传真机、打印机等必备的办公设备。台式、笔记本计算机共</w:t>
      </w:r>
      <w:proofErr w:type="gramStart"/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12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余台</w:t>
      </w:r>
      <w:proofErr w:type="gramEnd"/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，使用了检测报告生成和管理系统，拥有必要的交通、通信工具满足目前及近期发展的检测、服务工作需要。</w:t>
      </w:r>
    </w:p>
    <w:p w:rsidR="00B345C6" w:rsidRPr="00142F50" w:rsidRDefault="00B345C6" w:rsidP="00142F50">
      <w:pPr>
        <w:ind w:firstLine="600"/>
        <w:rPr>
          <w:rFonts w:ascii="方正仿宋简体" w:eastAsia="方正仿宋简体" w:hAnsiTheme="minorEastAsia"/>
          <w:color w:val="000000" w:themeColor="text1"/>
          <w:sz w:val="30"/>
          <w:szCs w:val="30"/>
        </w:rPr>
      </w:pP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赤峰荣联公司始终坚持为顾客服务，坚持一切工作都是为了满足顾客要求的质量目标。在具体的管理方面坚持以人为本、采用过程质量控制方法，确保检测和服务质量稳步提高，从完成核准的检验工作入手，不断提高检测工作的能力和水平，脚踏实地地为赤峰市的经济建设服务。截止目前已经完成四百千米工业管道、三十余台锅炉安装工程的无损检测工作。</w:t>
      </w:r>
    </w:p>
    <w:p w:rsidR="00B345C6" w:rsidRPr="00142F50" w:rsidRDefault="00B345C6" w:rsidP="00142F50">
      <w:pPr>
        <w:ind w:firstLine="600"/>
        <w:rPr>
          <w:rFonts w:ascii="方正仿宋简体" w:eastAsia="方正仿宋简体" w:hAnsiTheme="minorEastAsia"/>
          <w:b/>
          <w:bCs/>
          <w:color w:val="000000" w:themeColor="text1"/>
          <w:sz w:val="30"/>
          <w:szCs w:val="30"/>
        </w:rPr>
      </w:pP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公司在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“</w:t>
      </w:r>
      <w:r w:rsidRPr="00142F50">
        <w:rPr>
          <w:rFonts w:ascii="方正仿宋简体" w:eastAsia="方正仿宋简体" w:hAnsiTheme="minorEastAsia" w:cs="宋体" w:hint="eastAsia"/>
          <w:b/>
          <w:bCs/>
          <w:color w:val="000000" w:themeColor="text1"/>
          <w:sz w:val="30"/>
          <w:szCs w:val="30"/>
        </w:rPr>
        <w:t>科学准确</w:t>
      </w:r>
      <w:r w:rsidRPr="00142F50">
        <w:rPr>
          <w:rFonts w:ascii="方正仿宋简体" w:eastAsia="方正仿宋简体" w:hAnsiTheme="minorEastAsia" w:hint="eastAsia"/>
          <w:b/>
          <w:bCs/>
          <w:color w:val="000000" w:themeColor="text1"/>
          <w:sz w:val="30"/>
          <w:szCs w:val="30"/>
        </w:rPr>
        <w:t xml:space="preserve">  </w:t>
      </w:r>
      <w:r w:rsidRPr="00142F50">
        <w:rPr>
          <w:rFonts w:ascii="方正仿宋简体" w:eastAsia="方正仿宋简体" w:hAnsiTheme="minorEastAsia" w:cs="宋体" w:hint="eastAsia"/>
          <w:b/>
          <w:bCs/>
          <w:color w:val="000000" w:themeColor="text1"/>
          <w:sz w:val="30"/>
          <w:szCs w:val="30"/>
        </w:rPr>
        <w:t>客观公正</w:t>
      </w:r>
      <w:r w:rsidRPr="00142F50">
        <w:rPr>
          <w:rFonts w:ascii="方正仿宋简体" w:eastAsia="方正仿宋简体" w:hAnsiTheme="minorEastAsia" w:hint="eastAsia"/>
          <w:b/>
          <w:bCs/>
          <w:color w:val="000000" w:themeColor="text1"/>
          <w:sz w:val="30"/>
          <w:szCs w:val="30"/>
        </w:rPr>
        <w:t xml:space="preserve">  </w:t>
      </w:r>
      <w:r w:rsidRPr="00142F50">
        <w:rPr>
          <w:rFonts w:ascii="方正仿宋简体" w:eastAsia="方正仿宋简体" w:hAnsiTheme="minorEastAsia" w:cs="宋体" w:hint="eastAsia"/>
          <w:b/>
          <w:bCs/>
          <w:color w:val="000000" w:themeColor="text1"/>
          <w:sz w:val="30"/>
          <w:szCs w:val="30"/>
        </w:rPr>
        <w:t>优质高效</w:t>
      </w:r>
      <w:r w:rsidRPr="00142F50">
        <w:rPr>
          <w:rFonts w:ascii="方正仿宋简体" w:eastAsia="方正仿宋简体" w:hAnsiTheme="minorEastAsia" w:hint="eastAsia"/>
          <w:b/>
          <w:bCs/>
          <w:color w:val="000000" w:themeColor="text1"/>
          <w:sz w:val="30"/>
          <w:szCs w:val="30"/>
        </w:rPr>
        <w:t xml:space="preserve">  </w:t>
      </w:r>
      <w:r w:rsidRPr="00142F50">
        <w:rPr>
          <w:rFonts w:ascii="方正仿宋简体" w:eastAsia="方正仿宋简体" w:hAnsiTheme="minorEastAsia" w:cs="宋体" w:hint="eastAsia"/>
          <w:b/>
          <w:bCs/>
          <w:color w:val="000000" w:themeColor="text1"/>
          <w:sz w:val="30"/>
          <w:szCs w:val="30"/>
        </w:rPr>
        <w:t>持续发展</w:t>
      </w:r>
      <w:r w:rsidRPr="00142F50">
        <w:rPr>
          <w:rFonts w:ascii="方正仿宋简体" w:eastAsia="方正仿宋简体" w:hAnsiTheme="minorEastAsia" w:hint="eastAsia"/>
          <w:b/>
          <w:bCs/>
          <w:color w:val="000000" w:themeColor="text1"/>
          <w:sz w:val="30"/>
          <w:szCs w:val="30"/>
        </w:rPr>
        <w:t xml:space="preserve">  </w:t>
      </w:r>
      <w:r w:rsidRPr="00142F50">
        <w:rPr>
          <w:rFonts w:ascii="方正仿宋简体" w:eastAsia="方正仿宋简体" w:hAnsiTheme="minorEastAsia" w:cs="宋体" w:hint="eastAsia"/>
          <w:b/>
          <w:bCs/>
          <w:color w:val="000000" w:themeColor="text1"/>
          <w:sz w:val="30"/>
          <w:szCs w:val="30"/>
        </w:rPr>
        <w:t>客户满意</w:t>
      </w:r>
      <w:r w:rsidRPr="00142F50">
        <w:rPr>
          <w:rFonts w:ascii="方正仿宋简体" w:eastAsia="方正仿宋简体" w:hAnsiTheme="minorEastAsia" w:hint="eastAsia"/>
          <w:color w:val="000000" w:themeColor="text1"/>
          <w:sz w:val="30"/>
          <w:szCs w:val="30"/>
        </w:rPr>
        <w:t>”</w:t>
      </w:r>
      <w:r w:rsidRPr="00142F50">
        <w:rPr>
          <w:rFonts w:ascii="方正仿宋简体" w:eastAsia="方正仿宋简体" w:hAnsiTheme="minorEastAsia" w:cs="宋体" w:hint="eastAsia"/>
          <w:color w:val="000000" w:themeColor="text1"/>
          <w:sz w:val="30"/>
          <w:szCs w:val="30"/>
        </w:rPr>
        <w:t>的质量方针指导下，本着公开、公正原则，以高质量的检测信誉，获得客户的好评和信任。公司将通过持续改进质量管理体系，以满足顾客的需求并力争超过顾客期望。</w:t>
      </w:r>
    </w:p>
    <w:p w:rsidR="00CB2D37" w:rsidRPr="00142F50" w:rsidRDefault="00CB2D37" w:rsidP="00142F50">
      <w:pPr>
        <w:ind w:firstLine="600"/>
        <w:rPr>
          <w:rFonts w:ascii="方正仿宋简体" w:eastAsia="方正仿宋简体" w:hAnsiTheme="minorEastAsia"/>
          <w:sz w:val="30"/>
          <w:szCs w:val="30"/>
        </w:rPr>
      </w:pPr>
    </w:p>
    <w:sectPr w:rsidR="00CB2D37" w:rsidRPr="00142F50" w:rsidSect="00CB2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4B" w:rsidRDefault="00705B4B" w:rsidP="00B345C6">
      <w:pPr>
        <w:spacing w:line="240" w:lineRule="auto"/>
        <w:ind w:firstLine="480"/>
      </w:pPr>
      <w:r>
        <w:separator/>
      </w:r>
    </w:p>
  </w:endnote>
  <w:endnote w:type="continuationSeparator" w:id="0">
    <w:p w:rsidR="00705B4B" w:rsidRDefault="00705B4B" w:rsidP="00B345C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3B" w:rsidRDefault="002755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2982"/>
      <w:docPartObj>
        <w:docPartGallery w:val="Page Numbers (Bottom of Page)"/>
        <w:docPartUnique/>
      </w:docPartObj>
    </w:sdtPr>
    <w:sdtEndPr/>
    <w:sdtContent>
      <w:p w:rsidR="00B345C6" w:rsidRDefault="001E4FB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53B" w:rsidRPr="0027553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345C6" w:rsidRDefault="00B345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3B" w:rsidRDefault="002755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4B" w:rsidRDefault="00705B4B" w:rsidP="00B345C6">
      <w:pPr>
        <w:spacing w:line="240" w:lineRule="auto"/>
        <w:ind w:firstLine="480"/>
      </w:pPr>
      <w:r>
        <w:separator/>
      </w:r>
    </w:p>
  </w:footnote>
  <w:footnote w:type="continuationSeparator" w:id="0">
    <w:p w:rsidR="00705B4B" w:rsidRDefault="00705B4B" w:rsidP="00B345C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3B" w:rsidRDefault="00275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3B" w:rsidRDefault="0027553B" w:rsidP="0027553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3B" w:rsidRDefault="00275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5C6"/>
    <w:rsid w:val="00142F50"/>
    <w:rsid w:val="001E4FB1"/>
    <w:rsid w:val="0027553B"/>
    <w:rsid w:val="00705B4B"/>
    <w:rsid w:val="00B345C6"/>
    <w:rsid w:val="00C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C6"/>
    <w:pPr>
      <w:widowControl w:val="0"/>
      <w:spacing w:line="44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345C6"/>
    <w:pPr>
      <w:keepNext/>
      <w:keepLines/>
      <w:ind w:firstLineChars="0" w:firstLine="0"/>
      <w:jc w:val="lef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5C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5C6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B345C6"/>
    <w:rPr>
      <w:rFonts w:ascii="Times New Roman" w:eastAsia="宋体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5F0340-057B-4C79-9208-1229E892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2018-12-27T06:24:00Z</dcterms:created>
  <dcterms:modified xsi:type="dcterms:W3CDTF">2019-01-07T04:52:00Z</dcterms:modified>
</cp:coreProperties>
</file>