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73" w:rsidRDefault="00100D73" w:rsidP="00100D73">
      <w:pPr>
        <w:spacing w:line="360" w:lineRule="auto"/>
        <w:ind w:firstLineChars="218" w:firstLine="779"/>
        <w:jc w:val="center"/>
        <w:rPr>
          <w:rFonts w:ascii="仿宋" w:eastAsia="仿宋" w:hAnsi="仿宋" w:cs="Times New Roman" w:hint="eastAsia"/>
          <w:b/>
          <w:spacing w:val="-2"/>
          <w:sz w:val="36"/>
          <w:szCs w:val="36"/>
        </w:rPr>
      </w:pPr>
      <w:r w:rsidRPr="00100D73">
        <w:rPr>
          <w:rFonts w:ascii="仿宋" w:eastAsia="仿宋" w:hAnsi="仿宋" w:cs="Times New Roman" w:hint="eastAsia"/>
          <w:b/>
          <w:spacing w:val="-2"/>
          <w:sz w:val="36"/>
          <w:szCs w:val="36"/>
        </w:rPr>
        <w:t>盘锦</w:t>
      </w:r>
      <w:proofErr w:type="gramStart"/>
      <w:r w:rsidRPr="00100D73">
        <w:rPr>
          <w:rFonts w:ascii="仿宋" w:eastAsia="仿宋" w:hAnsi="仿宋" w:cs="Times New Roman" w:hint="eastAsia"/>
          <w:b/>
          <w:spacing w:val="-2"/>
          <w:sz w:val="36"/>
          <w:szCs w:val="36"/>
        </w:rPr>
        <w:t>辽河华</w:t>
      </w:r>
      <w:proofErr w:type="gramEnd"/>
      <w:r w:rsidRPr="00100D73">
        <w:rPr>
          <w:rFonts w:ascii="仿宋" w:eastAsia="仿宋" w:hAnsi="仿宋" w:cs="Times New Roman" w:hint="eastAsia"/>
          <w:b/>
          <w:spacing w:val="-2"/>
          <w:sz w:val="36"/>
          <w:szCs w:val="36"/>
        </w:rPr>
        <w:t>宇无损检测股份有限公司</w:t>
      </w:r>
    </w:p>
    <w:p w:rsidR="00100D73" w:rsidRPr="00100D73" w:rsidRDefault="00100D73" w:rsidP="00100D73">
      <w:pPr>
        <w:spacing w:line="360" w:lineRule="auto"/>
        <w:ind w:firstLineChars="218" w:firstLine="779"/>
        <w:jc w:val="center"/>
        <w:rPr>
          <w:rFonts w:ascii="仿宋" w:eastAsia="仿宋" w:hAnsi="仿宋" w:cs="Times New Roman" w:hint="eastAsia"/>
          <w:b/>
          <w:spacing w:val="-2"/>
          <w:sz w:val="36"/>
          <w:szCs w:val="36"/>
        </w:rPr>
      </w:pPr>
    </w:p>
    <w:p w:rsidR="0008773F" w:rsidRPr="00100D73" w:rsidRDefault="0008773F" w:rsidP="00100D73">
      <w:pPr>
        <w:spacing w:line="360" w:lineRule="auto"/>
        <w:ind w:firstLineChars="218" w:firstLine="602"/>
        <w:rPr>
          <w:rFonts w:asciiTheme="minorEastAsia" w:hAnsiTheme="minorEastAsia" w:cs="Times New Roman"/>
          <w:spacing w:val="-2"/>
          <w:sz w:val="28"/>
          <w:szCs w:val="28"/>
        </w:rPr>
      </w:pPr>
      <w:r w:rsidRPr="00100D73">
        <w:rPr>
          <w:rFonts w:asciiTheme="minorEastAsia" w:hAnsiTheme="minorEastAsia" w:cs="Times New Roman" w:hint="eastAsia"/>
          <w:spacing w:val="-2"/>
          <w:sz w:val="28"/>
          <w:szCs w:val="28"/>
        </w:rPr>
        <w:t>盘锦</w:t>
      </w:r>
      <w:proofErr w:type="gramStart"/>
      <w:r w:rsidRPr="00100D73">
        <w:rPr>
          <w:rFonts w:asciiTheme="minorEastAsia" w:hAnsiTheme="minorEastAsia" w:cs="Times New Roman" w:hint="eastAsia"/>
          <w:spacing w:val="-2"/>
          <w:sz w:val="28"/>
          <w:szCs w:val="28"/>
        </w:rPr>
        <w:t>辽河华</w:t>
      </w:r>
      <w:proofErr w:type="gramEnd"/>
      <w:r w:rsidRPr="00100D73">
        <w:rPr>
          <w:rFonts w:asciiTheme="minorEastAsia" w:hAnsiTheme="minorEastAsia" w:cs="Times New Roman" w:hint="eastAsia"/>
          <w:spacing w:val="-2"/>
          <w:sz w:val="28"/>
          <w:szCs w:val="28"/>
        </w:rPr>
        <w:t>宇无损检测股份有限公司成立于2001年11月28日，是专业从事长输及集输油、气管道工程、装置工程等焊接无损检测的企业。公司占地面积12000平方米，现有职工95人，其中高级工程师3人，工程师1</w:t>
      </w:r>
      <w:bookmarkStart w:id="0" w:name="_GoBack"/>
      <w:bookmarkEnd w:id="0"/>
      <w:r w:rsidRPr="00100D73">
        <w:rPr>
          <w:rFonts w:asciiTheme="minorEastAsia" w:hAnsiTheme="minorEastAsia" w:cs="Times New Roman" w:hint="eastAsia"/>
          <w:spacing w:val="-2"/>
          <w:sz w:val="28"/>
          <w:szCs w:val="28"/>
        </w:rPr>
        <w:t>1人，经济师1人，会计师2人，助理工程师15人，高级无损检测人员10人，3人持有建设部壹级建造师资质证书，7人持有贰级建造师证书。我公司在经营实践中，始终以顾客需求为导向，坚持“科技领先、准确高效、顾客至上、</w:t>
      </w:r>
      <w:proofErr w:type="gramStart"/>
      <w:r w:rsidRPr="00100D73">
        <w:rPr>
          <w:rFonts w:asciiTheme="minorEastAsia" w:hAnsiTheme="minorEastAsia" w:cs="Times New Roman" w:hint="eastAsia"/>
          <w:spacing w:val="-2"/>
          <w:sz w:val="28"/>
          <w:szCs w:val="28"/>
        </w:rPr>
        <w:t>遵</w:t>
      </w:r>
      <w:proofErr w:type="gramEnd"/>
      <w:r w:rsidRPr="00100D73">
        <w:rPr>
          <w:rFonts w:asciiTheme="minorEastAsia" w:hAnsiTheme="minorEastAsia" w:cs="Times New Roman" w:hint="eastAsia"/>
          <w:spacing w:val="-2"/>
          <w:sz w:val="28"/>
          <w:szCs w:val="28"/>
        </w:rPr>
        <w:t>信守约”的经营方针，内抓管理，外拓市场，取得了良好的经济效益和社会效益。</w:t>
      </w:r>
    </w:p>
    <w:p w:rsidR="0008773F" w:rsidRPr="00100D73" w:rsidRDefault="0008773F" w:rsidP="00100D73">
      <w:pPr>
        <w:spacing w:line="360" w:lineRule="auto"/>
        <w:ind w:firstLineChars="270" w:firstLine="745"/>
        <w:rPr>
          <w:rFonts w:asciiTheme="minorEastAsia" w:hAnsiTheme="minorEastAsia" w:cs="Times New Roman"/>
          <w:spacing w:val="-2"/>
          <w:sz w:val="28"/>
          <w:szCs w:val="28"/>
        </w:rPr>
      </w:pPr>
      <w:r w:rsidRPr="00100D73">
        <w:rPr>
          <w:rFonts w:asciiTheme="minorEastAsia" w:hAnsiTheme="minorEastAsia" w:cs="Times New Roman" w:hint="eastAsia"/>
          <w:spacing w:val="-2"/>
          <w:sz w:val="28"/>
          <w:szCs w:val="28"/>
        </w:rPr>
        <w:t>2006年我公司</w:t>
      </w:r>
      <w:r w:rsidR="002469FB" w:rsidRPr="00100D73">
        <w:rPr>
          <w:rFonts w:asciiTheme="minorEastAsia" w:hAnsiTheme="minorEastAsia" w:cs="Times New Roman" w:hint="eastAsia"/>
          <w:spacing w:val="-2"/>
          <w:sz w:val="28"/>
          <w:szCs w:val="28"/>
        </w:rPr>
        <w:t>取得质量管理体系、环境管理体系及职业健康安全管理体系三体系认证。</w:t>
      </w:r>
      <w:r w:rsidRPr="00100D73">
        <w:rPr>
          <w:rFonts w:asciiTheme="minorEastAsia" w:hAnsiTheme="minorEastAsia" w:cs="Times New Roman" w:hint="eastAsia"/>
          <w:spacing w:val="-2"/>
          <w:sz w:val="28"/>
          <w:szCs w:val="28"/>
        </w:rPr>
        <w:t>2007年5月，我公司成为了全国第三家A级无损检测机构。2014年10月30日在辽宁省股权交易中心完成挂牌仪式，实现了企业涉足股权交易市场的华丽转身</w:t>
      </w:r>
      <w:r w:rsidR="002469FB" w:rsidRPr="00100D73">
        <w:rPr>
          <w:rFonts w:asciiTheme="minorEastAsia" w:hAnsiTheme="minorEastAsia" w:cs="Times New Roman" w:hint="eastAsia"/>
          <w:spacing w:val="-2"/>
          <w:sz w:val="28"/>
          <w:szCs w:val="28"/>
        </w:rPr>
        <w:t>。</w:t>
      </w:r>
    </w:p>
    <w:p w:rsidR="0008773F" w:rsidRPr="00100D73" w:rsidRDefault="0008773F" w:rsidP="00100D73">
      <w:pPr>
        <w:spacing w:line="360" w:lineRule="auto"/>
        <w:ind w:firstLineChars="200" w:firstLine="552"/>
        <w:jc w:val="left"/>
        <w:rPr>
          <w:rFonts w:asciiTheme="minorEastAsia" w:hAnsiTheme="minorEastAsia" w:cs="Times New Roman"/>
          <w:spacing w:val="-2"/>
          <w:sz w:val="28"/>
          <w:szCs w:val="28"/>
        </w:rPr>
      </w:pPr>
      <w:r w:rsidRPr="00100D73">
        <w:rPr>
          <w:rFonts w:asciiTheme="minorEastAsia" w:hAnsiTheme="minorEastAsia" w:cs="Times New Roman" w:hint="eastAsia"/>
          <w:spacing w:val="-2"/>
          <w:sz w:val="28"/>
          <w:szCs w:val="28"/>
        </w:rPr>
        <w:t>我公司先后承揽施工了由中国石油</w:t>
      </w:r>
      <w:r w:rsidR="002469FB" w:rsidRPr="00100D73">
        <w:rPr>
          <w:rFonts w:asciiTheme="minorEastAsia" w:hAnsiTheme="minorEastAsia" w:cs="Times New Roman" w:hint="eastAsia"/>
          <w:spacing w:val="-2"/>
          <w:sz w:val="28"/>
          <w:szCs w:val="28"/>
        </w:rPr>
        <w:t>、中国石化、内蒙古天然气、广东LNG、广东省天然管网</w:t>
      </w:r>
      <w:r w:rsidR="00A8767E" w:rsidRPr="00100D73">
        <w:rPr>
          <w:rFonts w:asciiTheme="minorEastAsia" w:hAnsiTheme="minorEastAsia" w:cs="Times New Roman" w:hint="eastAsia"/>
          <w:spacing w:val="-2"/>
          <w:sz w:val="28"/>
          <w:szCs w:val="28"/>
        </w:rPr>
        <w:t>等公司</w:t>
      </w:r>
      <w:r w:rsidR="002469FB" w:rsidRPr="00100D73">
        <w:rPr>
          <w:rFonts w:asciiTheme="minorEastAsia" w:hAnsiTheme="minorEastAsia" w:cs="Times New Roman" w:hint="eastAsia"/>
          <w:spacing w:val="-2"/>
          <w:sz w:val="28"/>
          <w:szCs w:val="28"/>
        </w:rPr>
        <w:t>的</w:t>
      </w:r>
      <w:r w:rsidRPr="00100D73">
        <w:rPr>
          <w:rFonts w:asciiTheme="minorEastAsia" w:hAnsiTheme="minorEastAsia" w:cs="Times New Roman" w:hint="eastAsia"/>
          <w:spacing w:val="-2"/>
          <w:sz w:val="28"/>
          <w:szCs w:val="28"/>
        </w:rPr>
        <w:t>管道工程</w:t>
      </w:r>
      <w:r w:rsidR="002469FB" w:rsidRPr="00100D73">
        <w:rPr>
          <w:rFonts w:asciiTheme="minorEastAsia" w:hAnsiTheme="minorEastAsia" w:cs="Times New Roman" w:hint="eastAsia"/>
          <w:spacing w:val="-2"/>
          <w:sz w:val="28"/>
          <w:szCs w:val="28"/>
        </w:rPr>
        <w:t>的</w:t>
      </w:r>
      <w:r w:rsidRPr="00100D73">
        <w:rPr>
          <w:rFonts w:asciiTheme="minorEastAsia" w:hAnsiTheme="minorEastAsia" w:cs="Times New Roman" w:hint="eastAsia"/>
          <w:spacing w:val="-2"/>
          <w:sz w:val="28"/>
          <w:szCs w:val="28"/>
        </w:rPr>
        <w:t>检测任务，管道检测施工管径从</w:t>
      </w:r>
      <w:r w:rsidRPr="00100D73">
        <w:rPr>
          <w:rFonts w:asciiTheme="minorEastAsia" w:hAnsiTheme="minorEastAsia" w:cs="Times New Roman"/>
          <w:spacing w:val="-2"/>
          <w:sz w:val="28"/>
          <w:szCs w:val="28"/>
        </w:rPr>
        <w:t>Ø</w:t>
      </w:r>
      <w:r w:rsidRPr="00100D73">
        <w:rPr>
          <w:rFonts w:asciiTheme="minorEastAsia" w:hAnsiTheme="minorEastAsia" w:cs="Times New Roman" w:hint="eastAsia"/>
          <w:spacing w:val="-2"/>
          <w:sz w:val="28"/>
          <w:szCs w:val="28"/>
        </w:rPr>
        <w:t>27mm-</w:t>
      </w:r>
      <w:r w:rsidRPr="00100D73">
        <w:rPr>
          <w:rFonts w:asciiTheme="minorEastAsia" w:hAnsiTheme="minorEastAsia" w:cs="Times New Roman"/>
          <w:spacing w:val="-2"/>
          <w:sz w:val="28"/>
          <w:szCs w:val="28"/>
        </w:rPr>
        <w:t>Ø</w:t>
      </w:r>
      <w:r w:rsidRPr="00100D73">
        <w:rPr>
          <w:rFonts w:asciiTheme="minorEastAsia" w:hAnsiTheme="minorEastAsia" w:cs="Times New Roman" w:hint="eastAsia"/>
          <w:spacing w:val="-2"/>
          <w:sz w:val="28"/>
          <w:szCs w:val="28"/>
        </w:rPr>
        <w:t>1016mm,介质覆盖原油、成品油、天然气、煤制气、煤制油、化工介质等，累计检测长度近4000多公里</w:t>
      </w:r>
      <w:r w:rsidR="00B1418B" w:rsidRPr="00100D73">
        <w:rPr>
          <w:rFonts w:asciiTheme="minorEastAsia" w:hAnsiTheme="minorEastAsia" w:cs="Times New Roman" w:hint="eastAsia"/>
          <w:spacing w:val="-2"/>
          <w:sz w:val="28"/>
          <w:szCs w:val="28"/>
        </w:rPr>
        <w:t>。</w:t>
      </w:r>
    </w:p>
    <w:p w:rsidR="001676AD" w:rsidRPr="00100D73" w:rsidRDefault="0008773F" w:rsidP="00100D73">
      <w:pPr>
        <w:spacing w:line="360" w:lineRule="auto"/>
        <w:ind w:firstLineChars="218" w:firstLine="602"/>
        <w:rPr>
          <w:rFonts w:asciiTheme="minorEastAsia" w:hAnsiTheme="minorEastAsia" w:cs="Times New Roman"/>
          <w:spacing w:val="-2"/>
          <w:sz w:val="28"/>
          <w:szCs w:val="28"/>
        </w:rPr>
      </w:pPr>
      <w:r w:rsidRPr="00100D73">
        <w:rPr>
          <w:rFonts w:asciiTheme="minorEastAsia" w:hAnsiTheme="minorEastAsia" w:cs="Times New Roman" w:hint="eastAsia"/>
          <w:spacing w:val="-2"/>
          <w:sz w:val="28"/>
          <w:szCs w:val="28"/>
        </w:rPr>
        <w:t>目前，公司拥有各类仪器设备400余台，其中工程检测车 24台，X/γ射线两用管道爬行器102台，数字化超声波探伤仪28台，</w:t>
      </w:r>
      <w:r w:rsidR="00A8767E" w:rsidRPr="00100D73">
        <w:rPr>
          <w:rFonts w:asciiTheme="minorEastAsia" w:hAnsiTheme="minorEastAsia" w:cs="Times New Roman" w:hint="eastAsia"/>
          <w:spacing w:val="-2"/>
          <w:sz w:val="28"/>
          <w:szCs w:val="28"/>
        </w:rPr>
        <w:t>DR检测设备2台、PAUT检测设备2台，</w:t>
      </w:r>
      <w:r w:rsidRPr="00100D73">
        <w:rPr>
          <w:rFonts w:asciiTheme="minorEastAsia" w:hAnsiTheme="minorEastAsia" w:cs="Times New Roman" w:hint="eastAsia"/>
          <w:spacing w:val="-2"/>
          <w:sz w:val="28"/>
          <w:szCs w:val="28"/>
        </w:rPr>
        <w:t>自动洗片机25台</w:t>
      </w:r>
      <w:r w:rsidR="00A8767E" w:rsidRPr="00100D73">
        <w:rPr>
          <w:rFonts w:asciiTheme="minorEastAsia" w:hAnsiTheme="minorEastAsia" w:cs="Times New Roman" w:hint="eastAsia"/>
          <w:spacing w:val="-2"/>
          <w:sz w:val="28"/>
          <w:szCs w:val="28"/>
        </w:rPr>
        <w:t>。</w:t>
      </w:r>
      <w:r w:rsidRPr="00100D73">
        <w:rPr>
          <w:rFonts w:asciiTheme="minorEastAsia" w:hAnsiTheme="minorEastAsia" w:cs="Times New Roman" w:hint="eastAsia"/>
          <w:spacing w:val="-2"/>
          <w:sz w:val="28"/>
          <w:szCs w:val="28"/>
        </w:rPr>
        <w:t>公司的固定资产净值达1600万元，每年可完成检测工作量3000万元以上。</w:t>
      </w:r>
    </w:p>
    <w:sectPr w:rsidR="001676AD" w:rsidRPr="00100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24" w:rsidRDefault="00A26E24" w:rsidP="0008773F">
      <w:r>
        <w:separator/>
      </w:r>
    </w:p>
  </w:endnote>
  <w:endnote w:type="continuationSeparator" w:id="0">
    <w:p w:rsidR="00A26E24" w:rsidRDefault="00A26E24" w:rsidP="0008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24" w:rsidRDefault="00A26E24" w:rsidP="0008773F">
      <w:r>
        <w:separator/>
      </w:r>
    </w:p>
  </w:footnote>
  <w:footnote w:type="continuationSeparator" w:id="0">
    <w:p w:rsidR="00A26E24" w:rsidRDefault="00A26E24" w:rsidP="00087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AC"/>
    <w:rsid w:val="0008773F"/>
    <w:rsid w:val="00097480"/>
    <w:rsid w:val="00100D73"/>
    <w:rsid w:val="001676AD"/>
    <w:rsid w:val="00236286"/>
    <w:rsid w:val="002469FB"/>
    <w:rsid w:val="003C40FC"/>
    <w:rsid w:val="007E03AC"/>
    <w:rsid w:val="008757FD"/>
    <w:rsid w:val="009C0D92"/>
    <w:rsid w:val="00A26E24"/>
    <w:rsid w:val="00A8767E"/>
    <w:rsid w:val="00AA4B97"/>
    <w:rsid w:val="00B1418B"/>
    <w:rsid w:val="00B747EE"/>
    <w:rsid w:val="00C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7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77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7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77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7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77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7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77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CHINA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VIPUSER</dc:creator>
  <cp:keywords/>
  <dc:description/>
  <cp:lastModifiedBy>User</cp:lastModifiedBy>
  <cp:revision>3</cp:revision>
  <dcterms:created xsi:type="dcterms:W3CDTF">2019-01-10T01:00:00Z</dcterms:created>
  <dcterms:modified xsi:type="dcterms:W3CDTF">2019-01-10T01:12:00Z</dcterms:modified>
</cp:coreProperties>
</file>