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40" w:rsidRPr="00B33440" w:rsidRDefault="00B33440" w:rsidP="00B33440">
      <w:pPr>
        <w:rPr>
          <w:rFonts w:ascii="方正黑体简体" w:eastAsia="方正黑体简体" w:hAnsi="宋体" w:cs="CG Times"/>
          <w:sz w:val="32"/>
          <w:szCs w:val="32"/>
        </w:rPr>
      </w:pPr>
      <w:r w:rsidRPr="00B33440">
        <w:rPr>
          <w:rFonts w:ascii="方正黑体简体" w:eastAsia="方正黑体简体" w:hAnsi="宋体" w:cs="CG Times" w:hint="eastAsia"/>
          <w:sz w:val="32"/>
          <w:szCs w:val="32"/>
        </w:rPr>
        <w:t>附件1</w:t>
      </w:r>
    </w:p>
    <w:p w:rsidR="00B33440" w:rsidRPr="00B33440" w:rsidRDefault="00B33440" w:rsidP="00B33440">
      <w:pPr>
        <w:spacing w:line="600" w:lineRule="exact"/>
        <w:rPr>
          <w:rFonts w:ascii="方正仿宋简体" w:eastAsia="方正仿宋简体" w:hAnsi="CG Times" w:cs="CG Times" w:hint="eastAsia"/>
          <w:b/>
          <w:sz w:val="32"/>
          <w:szCs w:val="32"/>
        </w:rPr>
      </w:pPr>
      <w:r w:rsidRPr="00B33440">
        <w:rPr>
          <w:rFonts w:ascii="方正仿宋简体" w:eastAsia="方正仿宋简体" w:hAnsi="CG Times" w:cs="CG Times" w:hint="eastAsia"/>
          <w:sz w:val="32"/>
          <w:szCs w:val="32"/>
        </w:rPr>
        <w:t xml:space="preserve">                      </w:t>
      </w:r>
      <w:r w:rsidRPr="00B33440">
        <w:rPr>
          <w:rFonts w:ascii="方正仿宋简体" w:eastAsia="方正仿宋简体" w:hAnsi="CG Times" w:cs="CG Times" w:hint="eastAsia"/>
          <w:b/>
          <w:sz w:val="32"/>
          <w:szCs w:val="32"/>
        </w:rPr>
        <w:t>交通路线</w:t>
      </w:r>
    </w:p>
    <w:p w:rsidR="00B33440" w:rsidRPr="00B33440" w:rsidRDefault="00B33440" w:rsidP="00B3344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B33440">
        <w:rPr>
          <w:rFonts w:ascii="方正仿宋简体" w:eastAsia="方正仿宋简体" w:hAnsi="CG Times" w:cs="CG Times" w:hint="eastAsia"/>
          <w:sz w:val="32"/>
          <w:szCs w:val="32"/>
        </w:rPr>
        <w:t>酒店名称：安徽青阳县西峰山庄</w:t>
      </w:r>
    </w:p>
    <w:p w:rsidR="00B33440" w:rsidRPr="00B33440" w:rsidRDefault="00B33440" w:rsidP="00B3344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B33440">
        <w:rPr>
          <w:rFonts w:ascii="方正仿宋简体" w:eastAsia="方正仿宋简体" w:hAnsi="CG Times" w:cs="CG Times" w:hint="eastAsia"/>
          <w:sz w:val="32"/>
          <w:szCs w:val="32"/>
        </w:rPr>
        <w:t>酒店地址：安徽省</w:t>
      </w:r>
      <w:proofErr w:type="gramStart"/>
      <w:r w:rsidRPr="00B33440">
        <w:rPr>
          <w:rFonts w:ascii="方正仿宋简体" w:eastAsia="方正仿宋简体" w:hAnsi="CG Times" w:cs="CG Times" w:hint="eastAsia"/>
          <w:sz w:val="32"/>
          <w:szCs w:val="32"/>
        </w:rPr>
        <w:t>池州市</w:t>
      </w:r>
      <w:proofErr w:type="gramEnd"/>
      <w:r w:rsidRPr="00B33440">
        <w:rPr>
          <w:rFonts w:ascii="方正仿宋简体" w:eastAsia="方正仿宋简体" w:hAnsi="CG Times" w:cs="CG Times" w:hint="eastAsia"/>
          <w:sz w:val="32"/>
          <w:szCs w:val="32"/>
        </w:rPr>
        <w:t>青阳县西峰路29号</w:t>
      </w:r>
    </w:p>
    <w:p w:rsidR="00B33440" w:rsidRPr="00B33440" w:rsidRDefault="00B33440" w:rsidP="00B3344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B33440">
        <w:rPr>
          <w:rFonts w:ascii="方正仿宋简体" w:eastAsia="方正仿宋简体" w:hAnsi="CG Times" w:cs="CG Times" w:hint="eastAsia"/>
          <w:sz w:val="32"/>
          <w:szCs w:val="32"/>
        </w:rPr>
        <w:t>酒店联系人及电话：夏雷  13956267786</w:t>
      </w:r>
    </w:p>
    <w:p w:rsidR="00B33440" w:rsidRPr="00B33440" w:rsidRDefault="00B33440" w:rsidP="00B3344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B33440">
        <w:rPr>
          <w:rFonts w:ascii="方正仿宋简体" w:eastAsia="方正仿宋简体" w:hAnsi="CG Times" w:cs="CG Times" w:hint="eastAsia"/>
          <w:sz w:val="32"/>
          <w:szCs w:val="32"/>
        </w:rPr>
        <w:t>酒店位置图：</w:t>
      </w:r>
    </w:p>
    <w:p w:rsidR="00B33440" w:rsidRPr="00B33440" w:rsidRDefault="00B33440" w:rsidP="00B3344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B33440">
        <w:rPr>
          <w:rFonts w:ascii="方正仿宋简体" w:eastAsia="方正仿宋简体" w:hAnsi="CG Times" w:cs="CG Times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8CC2AC" wp14:editId="0214F769">
            <wp:simplePos x="0" y="0"/>
            <wp:positionH relativeFrom="column">
              <wp:posOffset>-284480</wp:posOffset>
            </wp:positionH>
            <wp:positionV relativeFrom="paragraph">
              <wp:posOffset>190500</wp:posOffset>
            </wp:positionV>
            <wp:extent cx="5753100" cy="5838825"/>
            <wp:effectExtent l="19050" t="0" r="0" b="0"/>
            <wp:wrapNone/>
            <wp:docPr id="1" name="图片 9" descr="西峰山庄区域位置图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西峰山庄区域位置图（新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440" w:rsidRPr="00B33440" w:rsidRDefault="00B33440" w:rsidP="00B3344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宋体" w:cs="CG Times"/>
          <w:sz w:val="32"/>
          <w:szCs w:val="32"/>
        </w:rPr>
      </w:pPr>
    </w:p>
    <w:p w:rsid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宋体" w:cs="CG Times" w:hint="eastAsia"/>
          <w:sz w:val="32"/>
          <w:szCs w:val="32"/>
        </w:rPr>
      </w:pP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宋体" w:cs="CG Times"/>
          <w:sz w:val="32"/>
          <w:szCs w:val="32"/>
        </w:rPr>
      </w:pPr>
      <w:bookmarkStart w:id="0" w:name="_GoBack"/>
      <w:bookmarkEnd w:id="0"/>
      <w:r w:rsidRPr="00B33440">
        <w:rPr>
          <w:rFonts w:ascii="方正仿宋简体" w:eastAsia="方正仿宋简体" w:hAnsi="宋体" w:cs="CG Times" w:hint="eastAsia"/>
          <w:sz w:val="32"/>
          <w:szCs w:val="32"/>
        </w:rPr>
        <w:lastRenderedPageBreak/>
        <w:t>乘车路线：</w:t>
      </w: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宋体" w:cs="CG Times"/>
          <w:sz w:val="32"/>
          <w:szCs w:val="32"/>
        </w:rPr>
      </w:pPr>
      <w:r w:rsidRPr="00B33440">
        <w:rPr>
          <w:rFonts w:ascii="方正仿宋简体" w:eastAsia="方正仿宋简体" w:hAnsi="宋体" w:cs="CG Times" w:hint="eastAsia"/>
          <w:sz w:val="32"/>
          <w:szCs w:val="32"/>
        </w:rPr>
        <w:t>一、机场方向</w:t>
      </w:r>
    </w:p>
    <w:p w:rsidR="00B33440" w:rsidRPr="00B33440" w:rsidRDefault="00B33440" w:rsidP="00B33440">
      <w:pPr>
        <w:spacing w:line="600" w:lineRule="exact"/>
        <w:ind w:firstLineChars="100" w:firstLine="320"/>
        <w:rPr>
          <w:rFonts w:ascii="方正仿宋简体" w:eastAsia="方正仿宋简体" w:hAnsi="宋体" w:cs="CG Times"/>
          <w:sz w:val="32"/>
          <w:szCs w:val="32"/>
        </w:rPr>
      </w:pPr>
      <w:r w:rsidRPr="00B33440">
        <w:rPr>
          <w:rFonts w:ascii="方正仿宋简体" w:eastAsia="方正仿宋简体" w:hAnsi="宋体" w:cs="CG Times" w:hint="eastAsia"/>
          <w:sz w:val="32"/>
          <w:szCs w:val="32"/>
        </w:rPr>
        <w:t>池州（九华山）机场：乘出租车</w:t>
      </w:r>
      <w:r w:rsidRPr="00B33440">
        <w:rPr>
          <w:rFonts w:ascii="方正仿宋简体" w:eastAsia="方正仿宋简体" w:hAnsi="宋体" w:cs="CG Times"/>
          <w:sz w:val="32"/>
          <w:szCs w:val="32"/>
        </w:rPr>
        <w:t>100</w:t>
      </w:r>
      <w:r w:rsidRPr="00B33440">
        <w:rPr>
          <w:rFonts w:ascii="方正仿宋简体" w:eastAsia="方正仿宋简体" w:hAnsi="宋体" w:cs="CG Times" w:hint="eastAsia"/>
          <w:sz w:val="32"/>
          <w:szCs w:val="32"/>
        </w:rPr>
        <w:t>元，时间</w:t>
      </w:r>
      <w:r w:rsidRPr="00B33440">
        <w:rPr>
          <w:rFonts w:ascii="方正仿宋简体" w:eastAsia="方正仿宋简体" w:hAnsi="宋体" w:cs="CG Times"/>
          <w:sz w:val="32"/>
          <w:szCs w:val="32"/>
        </w:rPr>
        <w:t>30</w:t>
      </w:r>
      <w:r w:rsidRPr="00B33440">
        <w:rPr>
          <w:rFonts w:ascii="方正仿宋简体" w:eastAsia="方正仿宋简体" w:hAnsi="宋体" w:cs="CG Times" w:hint="eastAsia"/>
          <w:sz w:val="32"/>
          <w:szCs w:val="32"/>
        </w:rPr>
        <w:t>分钟。</w:t>
      </w:r>
    </w:p>
    <w:p w:rsidR="00B33440" w:rsidRPr="00B33440" w:rsidRDefault="00B33440" w:rsidP="00B33440">
      <w:pPr>
        <w:spacing w:line="600" w:lineRule="exact"/>
        <w:ind w:firstLineChars="50" w:firstLine="160"/>
        <w:rPr>
          <w:rFonts w:ascii="方正仿宋简体" w:eastAsia="方正仿宋简体" w:hAnsi="宋体" w:cs="CG Times"/>
          <w:sz w:val="32"/>
          <w:szCs w:val="32"/>
        </w:rPr>
      </w:pPr>
      <w:r w:rsidRPr="00B33440">
        <w:rPr>
          <w:rFonts w:ascii="方正仿宋简体" w:eastAsia="方正仿宋简体" w:hAnsi="宋体" w:cs="CG Times" w:hint="eastAsia"/>
          <w:sz w:val="32"/>
          <w:szCs w:val="32"/>
        </w:rPr>
        <w:t>二、高铁方向</w:t>
      </w:r>
    </w:p>
    <w:p w:rsidR="00B33440" w:rsidRPr="00B33440" w:rsidRDefault="00B33440" w:rsidP="00B33440">
      <w:pPr>
        <w:spacing w:line="600" w:lineRule="exact"/>
        <w:ind w:firstLineChars="100" w:firstLine="320"/>
        <w:rPr>
          <w:rFonts w:ascii="方正仿宋简体" w:eastAsia="方正仿宋简体" w:hAnsi="宋体" w:cs="CG Times"/>
          <w:sz w:val="32"/>
          <w:szCs w:val="32"/>
        </w:rPr>
      </w:pPr>
      <w:r w:rsidRPr="00B33440">
        <w:rPr>
          <w:rFonts w:ascii="方正仿宋简体" w:eastAsia="方正仿宋简体" w:hAnsi="宋体" w:cs="CG Times"/>
          <w:sz w:val="32"/>
          <w:szCs w:val="32"/>
        </w:rPr>
        <w:t>1</w:t>
      </w:r>
      <w:r w:rsidRPr="00B33440">
        <w:rPr>
          <w:rFonts w:ascii="方正仿宋简体" w:eastAsia="方正仿宋简体" w:hAnsi="宋体" w:cs="CG Times" w:hint="eastAsia"/>
          <w:sz w:val="32"/>
          <w:szCs w:val="32"/>
        </w:rPr>
        <w:t>. 京福高铁：铜陵北站下乘出租车</w:t>
      </w:r>
      <w:r w:rsidRPr="00B33440">
        <w:rPr>
          <w:rFonts w:ascii="方正仿宋简体" w:eastAsia="方正仿宋简体" w:hAnsi="宋体" w:cs="CG Times"/>
          <w:sz w:val="32"/>
          <w:szCs w:val="32"/>
        </w:rPr>
        <w:t>200</w:t>
      </w:r>
      <w:r w:rsidRPr="00B33440">
        <w:rPr>
          <w:rFonts w:ascii="方正仿宋简体" w:eastAsia="方正仿宋简体" w:hAnsi="宋体" w:cs="CG Times" w:hint="eastAsia"/>
          <w:sz w:val="32"/>
          <w:szCs w:val="32"/>
        </w:rPr>
        <w:t>元，时间</w:t>
      </w:r>
      <w:r w:rsidRPr="00B33440">
        <w:rPr>
          <w:rFonts w:ascii="方正仿宋简体" w:eastAsia="方正仿宋简体" w:hAnsi="宋体" w:cs="CG Times"/>
          <w:sz w:val="32"/>
          <w:szCs w:val="32"/>
        </w:rPr>
        <w:t>50</w:t>
      </w:r>
      <w:r w:rsidRPr="00B33440">
        <w:rPr>
          <w:rFonts w:ascii="方正仿宋简体" w:eastAsia="方正仿宋简体" w:hAnsi="宋体" w:cs="CG Times" w:hint="eastAsia"/>
          <w:sz w:val="32"/>
          <w:szCs w:val="32"/>
        </w:rPr>
        <w:t>分钟；</w:t>
      </w:r>
    </w:p>
    <w:p w:rsidR="00B33440" w:rsidRPr="00B33440" w:rsidRDefault="00B33440" w:rsidP="00B33440">
      <w:pPr>
        <w:spacing w:line="600" w:lineRule="exact"/>
        <w:ind w:firstLineChars="100" w:firstLine="320"/>
        <w:rPr>
          <w:rFonts w:ascii="方正仿宋简体" w:eastAsia="方正仿宋简体" w:hAnsi="宋体" w:cs="CG Times"/>
          <w:sz w:val="32"/>
          <w:szCs w:val="32"/>
        </w:rPr>
      </w:pPr>
      <w:r w:rsidRPr="00B33440">
        <w:rPr>
          <w:rFonts w:ascii="方正仿宋简体" w:eastAsia="方正仿宋简体" w:hAnsi="宋体" w:cs="CG Times"/>
          <w:sz w:val="32"/>
          <w:szCs w:val="32"/>
        </w:rPr>
        <w:t>2</w:t>
      </w:r>
      <w:r w:rsidRPr="00B33440">
        <w:rPr>
          <w:rFonts w:ascii="方正仿宋简体" w:eastAsia="方正仿宋简体" w:hAnsi="宋体" w:cs="CG Times" w:hint="eastAsia"/>
          <w:sz w:val="36"/>
          <w:szCs w:val="32"/>
        </w:rPr>
        <w:t xml:space="preserve">. </w:t>
      </w:r>
      <w:r w:rsidRPr="00B33440">
        <w:rPr>
          <w:rFonts w:ascii="方正仿宋简体" w:eastAsia="方正仿宋简体" w:hAnsi="宋体" w:cs="CG Times" w:hint="eastAsia"/>
          <w:sz w:val="32"/>
          <w:szCs w:val="32"/>
        </w:rPr>
        <w:t>城际高铁：池州站下乘出租车</w:t>
      </w:r>
      <w:r w:rsidRPr="00B33440">
        <w:rPr>
          <w:rFonts w:ascii="方正仿宋简体" w:eastAsia="方正仿宋简体" w:hAnsi="宋体" w:cs="CG Times"/>
          <w:sz w:val="32"/>
          <w:szCs w:val="32"/>
        </w:rPr>
        <w:t>100</w:t>
      </w:r>
      <w:r w:rsidRPr="00B33440">
        <w:rPr>
          <w:rFonts w:ascii="方正仿宋简体" w:eastAsia="方正仿宋简体" w:hAnsi="宋体" w:cs="CG Times" w:hint="eastAsia"/>
          <w:sz w:val="32"/>
          <w:szCs w:val="32"/>
        </w:rPr>
        <w:t>元，时间</w:t>
      </w:r>
      <w:r w:rsidRPr="00B33440">
        <w:rPr>
          <w:rFonts w:ascii="方正仿宋简体" w:eastAsia="方正仿宋简体" w:hAnsi="宋体" w:cs="CG Times"/>
          <w:sz w:val="32"/>
          <w:szCs w:val="32"/>
        </w:rPr>
        <w:t>30</w:t>
      </w:r>
      <w:r w:rsidRPr="00B33440">
        <w:rPr>
          <w:rFonts w:ascii="方正仿宋简体" w:eastAsia="方正仿宋简体" w:hAnsi="宋体" w:cs="CG Times" w:hint="eastAsia"/>
          <w:sz w:val="32"/>
          <w:szCs w:val="32"/>
        </w:rPr>
        <w:t>分钟。</w:t>
      </w:r>
    </w:p>
    <w:p w:rsidR="00BA06C1" w:rsidRPr="00B33440" w:rsidRDefault="00BA06C1"/>
    <w:sectPr w:rsidR="00BA06C1" w:rsidRPr="00B3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40"/>
    <w:rsid w:val="00B33440"/>
    <w:rsid w:val="00B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2019-03-15T06:35:00Z</dcterms:created>
  <dcterms:modified xsi:type="dcterms:W3CDTF">2019-03-15T06:35:00Z</dcterms:modified>
</cp:coreProperties>
</file>