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BC" w:rsidRDefault="006662BC" w:rsidP="006662BC"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附件1</w:t>
      </w:r>
    </w:p>
    <w:p w:rsidR="006662BC" w:rsidRPr="006C525D" w:rsidRDefault="006662BC" w:rsidP="006662BC">
      <w:pPr>
        <w:pStyle w:val="1"/>
        <w:spacing w:line="594" w:lineRule="exact"/>
        <w:ind w:firstLineChars="1200" w:firstLine="3840"/>
        <w:rPr>
          <w:rFonts w:ascii="方正仿宋简体" w:eastAsia="方正仿宋简体" w:hAnsi="宋体" w:cs="Times New Roman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交通路线</w:t>
      </w:r>
    </w:p>
    <w:p w:rsidR="006662BC" w:rsidRDefault="006662BC" w:rsidP="006662BC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酒店名称：</w:t>
      </w:r>
      <w:proofErr w:type="gramStart"/>
      <w:r>
        <w:rPr>
          <w:rFonts w:ascii="方正仿宋简体" w:eastAsia="方正仿宋简体" w:hint="eastAsia"/>
          <w:sz w:val="32"/>
          <w:szCs w:val="32"/>
        </w:rPr>
        <w:t>南昌市君亭红</w:t>
      </w:r>
      <w:proofErr w:type="gramEnd"/>
      <w:r>
        <w:rPr>
          <w:rFonts w:ascii="方正仿宋简体" w:eastAsia="方正仿宋简体" w:hint="eastAsia"/>
          <w:sz w:val="32"/>
          <w:szCs w:val="32"/>
        </w:rPr>
        <w:t>牛酒店</w:t>
      </w:r>
    </w:p>
    <w:p w:rsidR="006662BC" w:rsidRDefault="006662BC" w:rsidP="006662BC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酒店地址：</w:t>
      </w:r>
      <w:r>
        <w:rPr>
          <w:rFonts w:ascii="方正仿宋简体" w:eastAsia="方正仿宋简体" w:hint="eastAsia"/>
          <w:sz w:val="32"/>
          <w:szCs w:val="32"/>
        </w:rPr>
        <w:t>南昌市西湖区二七南路552号</w:t>
      </w:r>
    </w:p>
    <w:p w:rsidR="006662BC" w:rsidRDefault="006662BC" w:rsidP="006662BC">
      <w:pPr>
        <w:spacing w:line="360" w:lineRule="auto"/>
        <w:ind w:firstLineChars="50" w:firstLine="16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酒店联系人：杨吉生 </w:t>
      </w:r>
    </w:p>
    <w:p w:rsidR="006662BC" w:rsidRDefault="006662BC" w:rsidP="006662BC">
      <w:pPr>
        <w:spacing w:line="360" w:lineRule="auto"/>
        <w:ind w:firstLineChars="50" w:firstLine="16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酒店联系电话：18611172755</w:t>
      </w:r>
    </w:p>
    <w:p w:rsidR="006662BC" w:rsidRDefault="006662BC" w:rsidP="006662BC">
      <w:pPr>
        <w:spacing w:line="360" w:lineRule="auto"/>
        <w:ind w:firstLineChars="50" w:firstLine="16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酒店位置图：</w:t>
      </w:r>
    </w:p>
    <w:p w:rsidR="006662BC" w:rsidRDefault="006662BC" w:rsidP="006662BC">
      <w:pPr>
        <w:spacing w:line="360" w:lineRule="auto"/>
        <w:ind w:firstLineChars="50" w:firstLine="160"/>
        <w:rPr>
          <w:rFonts w:ascii="方正仿宋简体" w:eastAsia="方正仿宋简体"/>
          <w:sz w:val="32"/>
          <w:szCs w:val="32"/>
        </w:rPr>
      </w:pPr>
    </w:p>
    <w:p w:rsidR="006662BC" w:rsidRDefault="006662BC" w:rsidP="006662BC">
      <w:pPr>
        <w:spacing w:line="360" w:lineRule="auto"/>
        <w:ind w:firstLineChars="50" w:firstLine="16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noProof/>
          <w:sz w:val="32"/>
          <w:szCs w:val="32"/>
        </w:rPr>
        <w:drawing>
          <wp:inline distT="0" distB="0" distL="114300" distR="114300" wp14:anchorId="3C2366D2" wp14:editId="352C5557">
            <wp:extent cx="5781000" cy="4133850"/>
            <wp:effectExtent l="0" t="0" r="0" b="0"/>
            <wp:docPr id="1" name="图片 1" descr="fe54b9872060247e61429acadebb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e54b9872060247e61429acadebb7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6710" cy="413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BC" w:rsidRDefault="006662BC" w:rsidP="006662BC">
      <w:pPr>
        <w:spacing w:line="360" w:lineRule="auto"/>
        <w:ind w:firstLineChars="50" w:firstLine="160"/>
        <w:rPr>
          <w:rFonts w:ascii="方正仿宋简体" w:eastAsia="方正仿宋简体"/>
          <w:sz w:val="32"/>
          <w:szCs w:val="32"/>
        </w:rPr>
      </w:pPr>
    </w:p>
    <w:p w:rsidR="006662BC" w:rsidRDefault="006662BC" w:rsidP="006662BC">
      <w:pPr>
        <w:spacing w:line="360" w:lineRule="auto"/>
        <w:ind w:firstLineChars="50" w:firstLine="160"/>
        <w:rPr>
          <w:rFonts w:ascii="方正仿宋简体" w:eastAsia="方正仿宋简体"/>
          <w:sz w:val="32"/>
          <w:szCs w:val="32"/>
        </w:rPr>
      </w:pPr>
    </w:p>
    <w:p w:rsidR="006662BC" w:rsidRDefault="006662BC" w:rsidP="006662BC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乘车路线：</w:t>
      </w:r>
    </w:p>
    <w:p w:rsidR="006662BC" w:rsidRDefault="006662BC" w:rsidP="006662BC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（一）火车站</w:t>
      </w:r>
    </w:p>
    <w:p w:rsidR="006662BC" w:rsidRDefault="006662BC" w:rsidP="006662BC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1、南昌站：自南昌站出站向右步行970米即到。</w:t>
      </w:r>
    </w:p>
    <w:p w:rsidR="006662BC" w:rsidRDefault="006662BC" w:rsidP="006662BC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2、南昌西站：自西站乘高铁巴士1号线至火车站下车，步行970米即到；若直接乘出租车前往，费用约需60元。</w:t>
      </w:r>
    </w:p>
    <w:p w:rsidR="006662BC" w:rsidRDefault="006662BC" w:rsidP="006662BC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（二）机场</w:t>
      </w:r>
    </w:p>
    <w:p w:rsidR="006662BC" w:rsidRDefault="006662BC" w:rsidP="006662BC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1、昌北机场：自机场乘机场公交1线至火车站下车，步行670米即到；若直接乘出租车前往，费用约需100元。</w:t>
      </w:r>
    </w:p>
    <w:p w:rsidR="006662BC" w:rsidRDefault="006662BC" w:rsidP="006662BC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</w:p>
    <w:p w:rsidR="006662BC" w:rsidRDefault="006662BC" w:rsidP="006662BC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</w:p>
    <w:p w:rsidR="006662BC" w:rsidRDefault="006662BC" w:rsidP="006662BC">
      <w:pPr>
        <w:spacing w:line="360" w:lineRule="auto"/>
        <w:ind w:firstLineChars="50" w:firstLine="160"/>
        <w:rPr>
          <w:rFonts w:ascii="仿宋" w:eastAsia="仿宋" w:hAnsi="仿宋" w:cs="仿宋"/>
          <w:sz w:val="32"/>
          <w:szCs w:val="32"/>
        </w:rPr>
      </w:pPr>
    </w:p>
    <w:p w:rsidR="00DC6727" w:rsidRPr="006662BC" w:rsidRDefault="00DC6727">
      <w:bookmarkStart w:id="0" w:name="_GoBack"/>
      <w:bookmarkEnd w:id="0"/>
    </w:p>
    <w:sectPr w:rsidR="00DC6727" w:rsidRPr="00666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BC"/>
    <w:rsid w:val="006662BC"/>
    <w:rsid w:val="00DC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sid w:val="006662BC"/>
    <w:rPr>
      <w:rFonts w:ascii="宋体" w:eastAsia="宋体" w:hAnsi="Courier New" w:cs="宋体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6662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62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sid w:val="006662BC"/>
    <w:rPr>
      <w:rFonts w:ascii="宋体" w:eastAsia="宋体" w:hAnsi="Courier New" w:cs="宋体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6662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62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2019-06-11T05:52:00Z</dcterms:created>
  <dcterms:modified xsi:type="dcterms:W3CDTF">2019-06-11T05:52:00Z</dcterms:modified>
</cp:coreProperties>
</file>