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85" w:rsidRDefault="00152F85" w:rsidP="00152F85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152F85" w:rsidRDefault="00152F85" w:rsidP="00152F85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酒店名称：乌鲁木齐质量缘宾馆（新疆科宝投资有限公司）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酒店地址：乌鲁木齐新市区北京南路科学一街309号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酒店联系人：刘彩娟 13579868133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酒店电话：0991-3859988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1CF1BE" wp14:editId="4572F7EA">
            <wp:simplePos x="0" y="0"/>
            <wp:positionH relativeFrom="column">
              <wp:posOffset>-142240</wp:posOffset>
            </wp:positionH>
            <wp:positionV relativeFrom="paragraph">
              <wp:posOffset>489585</wp:posOffset>
            </wp:positionV>
            <wp:extent cx="5800725" cy="4941570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9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乘车路线：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（一）火车站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自火车站北广场乘BRT5号线（开往南湖东路方向）至金阳小区下车，换乘701路（</w:t>
      </w:r>
      <w:proofErr w:type="gramStart"/>
      <w:r>
        <w:rPr>
          <w:rFonts w:ascii="方正仿宋简体" w:eastAsia="方正仿宋简体" w:hint="eastAsia"/>
          <w:sz w:val="32"/>
          <w:szCs w:val="32"/>
        </w:rPr>
        <w:t>开往英</w:t>
      </w:r>
      <w:proofErr w:type="gramEnd"/>
      <w:r>
        <w:rPr>
          <w:rFonts w:ascii="方正仿宋简体" w:eastAsia="方正仿宋简体" w:hint="eastAsia"/>
          <w:sz w:val="32"/>
          <w:szCs w:val="32"/>
        </w:rPr>
        <w:t>澳北岸方向）至科学院站下车，步行320米即到；若直接乘出租车前往，费用约需20元。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（二）火车南站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自南站乘BRT1号线（开往机械厂方向）至科学院站下车，步行420米即到；若直接乘出租车前往，费用约需45元。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（三）地窝堡机场</w:t>
      </w:r>
    </w:p>
    <w:p w:rsidR="00152F85" w:rsidRDefault="00152F85" w:rsidP="00152F85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自地窝堡机场乘轨道交通1号线（</w:t>
      </w:r>
      <w:proofErr w:type="gramStart"/>
      <w:r>
        <w:rPr>
          <w:rFonts w:ascii="方正仿宋简体" w:eastAsia="方正仿宋简体" w:hint="eastAsia"/>
          <w:sz w:val="32"/>
          <w:szCs w:val="32"/>
        </w:rPr>
        <w:t>开往八</w:t>
      </w:r>
      <w:proofErr w:type="gramEnd"/>
      <w:r>
        <w:rPr>
          <w:rFonts w:ascii="方正仿宋简体" w:eastAsia="方正仿宋简体" w:hint="eastAsia"/>
          <w:sz w:val="32"/>
          <w:szCs w:val="32"/>
        </w:rPr>
        <w:t>楼方向）至小西沟站下车（B口出），步行780米即到；若直接乘出租车前往，费用约需35元。</w:t>
      </w:r>
    </w:p>
    <w:p w:rsidR="00152F85" w:rsidRDefault="00152F85" w:rsidP="00152F85">
      <w:pPr>
        <w:spacing w:beforeLines="100" w:before="312" w:afterLines="100" w:after="312" w:line="600" w:lineRule="exact"/>
        <w:rPr>
          <w:rFonts w:ascii="仿宋" w:eastAsia="仿宋" w:hAnsi="仿宋" w:cs="仿宋"/>
          <w:sz w:val="32"/>
          <w:szCs w:val="32"/>
        </w:rPr>
      </w:pPr>
    </w:p>
    <w:p w:rsidR="00152F85" w:rsidRDefault="00152F85" w:rsidP="00152F85">
      <w:pPr>
        <w:spacing w:beforeLines="100" w:before="312" w:afterLines="100" w:after="312" w:line="600" w:lineRule="exact"/>
        <w:rPr>
          <w:rFonts w:ascii="仿宋" w:eastAsia="仿宋" w:hAnsi="仿宋" w:cs="仿宋"/>
          <w:sz w:val="32"/>
          <w:szCs w:val="32"/>
        </w:rPr>
      </w:pPr>
    </w:p>
    <w:p w:rsidR="00152F85" w:rsidRDefault="00152F85" w:rsidP="00152F85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</w:p>
    <w:p w:rsidR="00152F85" w:rsidRDefault="00152F85" w:rsidP="00152F85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</w:p>
    <w:p w:rsidR="00DC6727" w:rsidRPr="00152F85" w:rsidRDefault="00DC6727">
      <w:bookmarkStart w:id="0" w:name="_GoBack"/>
      <w:bookmarkEnd w:id="0"/>
    </w:p>
    <w:sectPr w:rsidR="00DC6727" w:rsidRPr="0015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5"/>
    <w:rsid w:val="00152F85"/>
    <w:rsid w:val="00D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2019-06-11T05:56:00Z</dcterms:created>
  <dcterms:modified xsi:type="dcterms:W3CDTF">2019-06-11T05:57:00Z</dcterms:modified>
</cp:coreProperties>
</file>