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B6" w:rsidRPr="0013275B" w:rsidRDefault="0051792D">
      <w:pPr>
        <w:pStyle w:val="a5"/>
        <w:spacing w:before="0" w:beforeAutospacing="0" w:after="150" w:afterAutospacing="0"/>
        <w:jc w:val="center"/>
        <w:rPr>
          <w:rFonts w:ascii="方正小标宋简体" w:eastAsia="方正小标宋简体" w:hAnsi="Segoe UI" w:cs="Segoe UI" w:hint="eastAsia"/>
          <w:color w:val="333333"/>
          <w:sz w:val="36"/>
          <w:szCs w:val="36"/>
        </w:rPr>
      </w:pPr>
      <w:r w:rsidRPr="0013275B">
        <w:rPr>
          <w:rStyle w:val="a6"/>
          <w:rFonts w:ascii="方正小标宋简体" w:eastAsia="方正小标宋简体" w:hAnsi="Segoe UI" w:cs="Segoe UI" w:hint="eastAsia"/>
          <w:b w:val="0"/>
          <w:bCs w:val="0"/>
          <w:color w:val="333333"/>
          <w:sz w:val="36"/>
          <w:szCs w:val="36"/>
        </w:rPr>
        <w:t>红河</w:t>
      </w:r>
      <w:proofErr w:type="gramStart"/>
      <w:r w:rsidRPr="0013275B">
        <w:rPr>
          <w:rStyle w:val="a6"/>
          <w:rFonts w:ascii="方正小标宋简体" w:eastAsia="方正小标宋简体" w:hAnsi="Segoe UI" w:cs="Segoe UI" w:hint="eastAsia"/>
          <w:b w:val="0"/>
          <w:bCs w:val="0"/>
          <w:color w:val="333333"/>
          <w:sz w:val="36"/>
          <w:szCs w:val="36"/>
        </w:rPr>
        <w:t>州质量</w:t>
      </w:r>
      <w:proofErr w:type="gramEnd"/>
      <w:r w:rsidRPr="0013275B">
        <w:rPr>
          <w:rStyle w:val="a6"/>
          <w:rFonts w:ascii="方正小标宋简体" w:eastAsia="方正小标宋简体" w:hAnsi="Segoe UI" w:cs="Segoe UI" w:hint="eastAsia"/>
          <w:b w:val="0"/>
          <w:bCs w:val="0"/>
          <w:color w:val="333333"/>
          <w:sz w:val="36"/>
          <w:szCs w:val="36"/>
        </w:rPr>
        <w:t>技术监督综合检测中心</w:t>
      </w:r>
    </w:p>
    <w:p w:rsidR="00222A8D" w:rsidRPr="0013275B" w:rsidRDefault="0051792D" w:rsidP="004D4530">
      <w:pPr>
        <w:pStyle w:val="a5"/>
        <w:spacing w:before="0" w:beforeAutospacing="0" w:after="150" w:afterAutospacing="0"/>
        <w:ind w:firstLineChars="200" w:firstLine="560"/>
        <w:rPr>
          <w:rFonts w:ascii="方正仿宋简体" w:eastAsia="方正仿宋简体" w:hAnsiTheme="minorEastAsia" w:cs="Segoe UI" w:hint="eastAsia"/>
          <w:color w:val="FF0000"/>
          <w:sz w:val="28"/>
          <w:szCs w:val="28"/>
        </w:rPr>
      </w:pPr>
      <w:r w:rsidRPr="0013275B">
        <w:rPr>
          <w:rFonts w:ascii="方正仿宋简体" w:eastAsia="方正仿宋简体" w:hAnsiTheme="minorEastAsia" w:cs="Segoe UI" w:hint="eastAsia"/>
          <w:color w:val="000000" w:themeColor="text1"/>
          <w:sz w:val="28"/>
          <w:szCs w:val="28"/>
        </w:rPr>
        <w:t>红河</w:t>
      </w:r>
      <w:proofErr w:type="gramStart"/>
      <w:r w:rsidRPr="0013275B">
        <w:rPr>
          <w:rFonts w:ascii="方正仿宋简体" w:eastAsia="方正仿宋简体" w:hAnsiTheme="minorEastAsia" w:cs="Segoe UI" w:hint="eastAsia"/>
          <w:color w:val="000000" w:themeColor="text1"/>
          <w:sz w:val="28"/>
          <w:szCs w:val="28"/>
        </w:rPr>
        <w:t>州质量</w:t>
      </w:r>
      <w:proofErr w:type="gramEnd"/>
      <w:r w:rsidRPr="0013275B">
        <w:rPr>
          <w:rFonts w:ascii="方正仿宋简体" w:eastAsia="方正仿宋简体" w:hAnsiTheme="minorEastAsia" w:cs="Segoe UI" w:hint="eastAsia"/>
          <w:color w:val="000000" w:themeColor="text1"/>
          <w:sz w:val="28"/>
          <w:szCs w:val="28"/>
        </w:rPr>
        <w:t>技术监督综合检测中心是</w:t>
      </w:r>
      <w:r w:rsidR="004D4530" w:rsidRPr="0013275B">
        <w:rPr>
          <w:rFonts w:ascii="方正仿宋简体" w:eastAsia="方正仿宋简体" w:hAnsiTheme="minorEastAsia" w:cs="Segoe UI" w:hint="eastAsia"/>
          <w:color w:val="000000" w:themeColor="text1"/>
          <w:sz w:val="28"/>
          <w:szCs w:val="28"/>
        </w:rPr>
        <w:t>由创建于</w:t>
      </w:r>
      <w:r w:rsidRPr="0013275B">
        <w:rPr>
          <w:rFonts w:ascii="方正仿宋简体" w:eastAsia="方正仿宋简体" w:hAnsiTheme="minorEastAsia" w:cs="Segoe UI" w:hint="eastAsia"/>
          <w:color w:val="000000" w:themeColor="text1"/>
          <w:sz w:val="28"/>
          <w:szCs w:val="28"/>
        </w:rPr>
        <w:t>1983年的云南省标准计量局滇南技术服务中心，历经30多年的改革发展，目前红河</w:t>
      </w:r>
      <w:proofErr w:type="gramStart"/>
      <w:r w:rsidRPr="0013275B">
        <w:rPr>
          <w:rFonts w:ascii="方正仿宋简体" w:eastAsia="方正仿宋简体" w:hAnsiTheme="minorEastAsia" w:cs="Segoe UI" w:hint="eastAsia"/>
          <w:color w:val="000000" w:themeColor="text1"/>
          <w:sz w:val="28"/>
          <w:szCs w:val="28"/>
        </w:rPr>
        <w:t>州质量</w:t>
      </w:r>
      <w:proofErr w:type="gramEnd"/>
      <w:r w:rsidRPr="0013275B">
        <w:rPr>
          <w:rFonts w:ascii="方正仿宋简体" w:eastAsia="方正仿宋简体" w:hAnsiTheme="minorEastAsia" w:cs="Segoe UI" w:hint="eastAsia"/>
          <w:color w:val="000000" w:themeColor="text1"/>
          <w:sz w:val="28"/>
          <w:szCs w:val="28"/>
        </w:rPr>
        <w:t>技术监督综合检测中心（云南省豆制品质量监督检验中心）（以下简称红河中心）是政府依法设置，负责红河州产品（含食品）质量检验，计量器具检定校准和特种设备安全检验于一体的法定综合检验检测技术机构。</w:t>
      </w:r>
      <w:r w:rsidR="00222A8D" w:rsidRPr="0013275B">
        <w:rPr>
          <w:rFonts w:ascii="方正仿宋简体" w:eastAsia="方正仿宋简体" w:hAnsiTheme="minorEastAsia" w:cs="Segoe UI" w:hint="eastAsia"/>
          <w:color w:val="000000" w:themeColor="text1"/>
          <w:sz w:val="28"/>
          <w:szCs w:val="28"/>
        </w:rPr>
        <w:t>中心</w:t>
      </w:r>
      <w:r w:rsidR="00222A8D" w:rsidRPr="0013275B">
        <w:rPr>
          <w:rFonts w:ascii="方正仿宋简体" w:eastAsia="方正仿宋简体" w:hAnsiTheme="minorEastAsia" w:hint="eastAsia"/>
          <w:color w:val="000000"/>
          <w:sz w:val="28"/>
          <w:szCs w:val="28"/>
        </w:rPr>
        <w:t>实有各类员工(包括外聘)94人，其中副高以</w:t>
      </w:r>
      <w:r w:rsidR="00222A8D" w:rsidRPr="0013275B">
        <w:rPr>
          <w:rFonts w:ascii="方正仿宋简体" w:eastAsia="方正仿宋简体" w:hAnsiTheme="minorEastAsia" w:hint="eastAsia"/>
          <w:sz w:val="28"/>
          <w:szCs w:val="28"/>
        </w:rPr>
        <w:t>上职称17人（含2名正高）</w:t>
      </w:r>
      <w:r w:rsidR="00222A8D" w:rsidRPr="0013275B">
        <w:rPr>
          <w:rFonts w:ascii="方正仿宋简体" w:eastAsia="方正仿宋简体" w:hAnsiTheme="minorEastAsia" w:hint="eastAsia"/>
          <w:color w:val="000000"/>
          <w:sz w:val="28"/>
          <w:szCs w:val="28"/>
        </w:rPr>
        <w:t>，建立了</w:t>
      </w:r>
      <w:r w:rsidR="00222A8D" w:rsidRPr="0013275B">
        <w:rPr>
          <w:rFonts w:ascii="方正仿宋简体" w:eastAsia="方正仿宋简体" w:hAnsiTheme="minorEastAsia" w:hint="eastAsia"/>
          <w:sz w:val="28"/>
          <w:szCs w:val="28"/>
        </w:rPr>
        <w:t>78项社会公用计量标准，进行量值传递，保障量值统一；在授权范围内开展297种计</w:t>
      </w:r>
      <w:r w:rsidR="00222A8D" w:rsidRPr="0013275B">
        <w:rPr>
          <w:rFonts w:ascii="方正仿宋简体" w:eastAsia="方正仿宋简体" w:hAnsiTheme="minorEastAsia" w:hint="eastAsia"/>
          <w:color w:val="000000"/>
          <w:sz w:val="28"/>
          <w:szCs w:val="28"/>
        </w:rPr>
        <w:t>量器具强制检定、仲裁检定、测试与校准和商品量检验工作；</w:t>
      </w:r>
      <w:r w:rsidR="00222A8D" w:rsidRPr="0013275B">
        <w:rPr>
          <w:rFonts w:ascii="方正仿宋简体" w:eastAsia="方正仿宋简体" w:hAnsiTheme="minorEastAsia" w:hint="eastAsia"/>
          <w:sz w:val="28"/>
          <w:szCs w:val="28"/>
        </w:rPr>
        <w:t>具备28类、200余种产品、近1000多项参数的质量检验资质，可</w:t>
      </w:r>
      <w:r w:rsidR="00222A8D" w:rsidRPr="0013275B">
        <w:rPr>
          <w:rFonts w:ascii="方正仿宋简体" w:eastAsia="方正仿宋简体" w:hAnsiTheme="minorEastAsia" w:hint="eastAsia"/>
          <w:color w:val="000000"/>
          <w:sz w:val="28"/>
          <w:szCs w:val="28"/>
        </w:rPr>
        <w:t>依法开展产品质量监督检验、仲裁检验、定期检验和委托检验；</w:t>
      </w:r>
      <w:r w:rsidR="00222A8D" w:rsidRPr="0013275B">
        <w:rPr>
          <w:rFonts w:ascii="方正仿宋简体" w:eastAsia="方正仿宋简体" w:hAnsiTheme="minorEastAsia" w:cs="仿宋_GB2312" w:hint="eastAsia"/>
          <w:sz w:val="28"/>
          <w:szCs w:val="28"/>
        </w:rPr>
        <w:t>特种设备检验职工总数25人，专业技术人员23人，持证人员25人，其中高级职称6人，工程师7人，助理工程师及技术员10人。</w:t>
      </w:r>
      <w:r w:rsidR="00222A8D" w:rsidRPr="0013275B">
        <w:rPr>
          <w:rFonts w:ascii="方正仿宋简体" w:eastAsia="方正仿宋简体" w:hAnsiTheme="minorEastAsia" w:hint="eastAsia"/>
          <w:color w:val="000000"/>
          <w:sz w:val="28"/>
          <w:szCs w:val="28"/>
        </w:rPr>
        <w:t>在核准范围内开展特种设备的监督检验、定期检验、委托检验及特种设备事故的鉴定、重大技术问题的处理。2018年8</w:t>
      </w:r>
      <w:r w:rsidR="004D4530" w:rsidRPr="0013275B">
        <w:rPr>
          <w:rFonts w:ascii="方正仿宋简体" w:eastAsia="方正仿宋简体" w:hAnsiTheme="minorEastAsia" w:hint="eastAsia"/>
          <w:color w:val="000000"/>
          <w:sz w:val="28"/>
          <w:szCs w:val="28"/>
        </w:rPr>
        <w:t>月中心</w:t>
      </w:r>
      <w:r w:rsidR="00222A8D" w:rsidRPr="0013275B">
        <w:rPr>
          <w:rFonts w:ascii="方正仿宋简体" w:eastAsia="方正仿宋简体" w:hAnsiTheme="minorEastAsia" w:hint="eastAsia"/>
          <w:color w:val="000000"/>
          <w:sz w:val="28"/>
          <w:szCs w:val="28"/>
        </w:rPr>
        <w:t>取得了化学、微生物、校准领域国家实验室认可，标志着本单位检验检测能力迈上了一个新台阶。</w:t>
      </w:r>
    </w:p>
    <w:p w:rsidR="00222A8D" w:rsidRPr="0013275B" w:rsidRDefault="00222A8D" w:rsidP="004D4530">
      <w:pPr>
        <w:ind w:firstLineChars="200" w:firstLine="560"/>
        <w:rPr>
          <w:rFonts w:ascii="方正仿宋简体" w:eastAsia="方正仿宋简体" w:hAnsiTheme="minorEastAsia" w:cs="宋体" w:hint="eastAsia"/>
          <w:sz w:val="28"/>
          <w:szCs w:val="28"/>
        </w:rPr>
      </w:pPr>
      <w:r w:rsidRPr="0013275B">
        <w:rPr>
          <w:rFonts w:ascii="方正仿宋简体" w:eastAsia="方正仿宋简体" w:hAnsiTheme="minorEastAsia" w:cs="宋体" w:hint="eastAsia"/>
          <w:sz w:val="28"/>
          <w:szCs w:val="28"/>
        </w:rPr>
        <w:t>红河中心拥有一批高精尖检验检测设备——全自动微生物鉴定药</w:t>
      </w:r>
      <w:proofErr w:type="gramStart"/>
      <w:r w:rsidRPr="0013275B">
        <w:rPr>
          <w:rFonts w:ascii="方正仿宋简体" w:eastAsia="方正仿宋简体" w:hAnsiTheme="minorEastAsia" w:cs="宋体" w:hint="eastAsia"/>
          <w:sz w:val="28"/>
          <w:szCs w:val="28"/>
        </w:rPr>
        <w:t>敏分析</w:t>
      </w:r>
      <w:proofErr w:type="gramEnd"/>
      <w:r w:rsidRPr="0013275B">
        <w:rPr>
          <w:rFonts w:ascii="方正仿宋简体" w:eastAsia="方正仿宋简体" w:hAnsiTheme="minorEastAsia" w:cs="宋体" w:hint="eastAsia"/>
          <w:sz w:val="28"/>
          <w:szCs w:val="28"/>
        </w:rPr>
        <w:t>系统，高效液相色谱—串联质谱联用仪、液相色谱—质谱联用仪、气相色谱串联质谱联用仪、ICP发射光谱仪、液相色谱仪</w:t>
      </w:r>
      <w:r w:rsidRPr="0013275B">
        <w:rPr>
          <w:rFonts w:ascii="方正仿宋简体" w:eastAsia="方正仿宋简体" w:hAnsiTheme="minorEastAsia" w:cs="宋体" w:hint="eastAsia"/>
          <w:kern w:val="0"/>
          <w:sz w:val="28"/>
          <w:szCs w:val="28"/>
        </w:rPr>
        <w:t>、原子吸收、离子色谱仪、便携式定量光谱仪、安全阀在线调校仪、移动式高压安全阀现场定压校验系统，</w:t>
      </w:r>
      <w:r w:rsidRPr="0013275B">
        <w:rPr>
          <w:rFonts w:ascii="方正仿宋简体" w:eastAsia="方正仿宋简体" w:hAnsiTheme="minorEastAsia" w:cs="宋体" w:hint="eastAsia"/>
          <w:sz w:val="28"/>
          <w:szCs w:val="28"/>
        </w:rPr>
        <w:t>奔驰检衡车、百万级电子天平等技术装备。</w:t>
      </w:r>
    </w:p>
    <w:p w:rsidR="003E3EB6" w:rsidRPr="0013275B" w:rsidRDefault="00222A8D" w:rsidP="0013275B">
      <w:pPr>
        <w:ind w:firstLineChars="200" w:firstLine="560"/>
        <w:rPr>
          <w:rFonts w:ascii="方正仿宋简体" w:eastAsia="方正仿宋简体" w:hAnsiTheme="minorEastAsia" w:cs="宋体" w:hint="eastAsia"/>
          <w:sz w:val="28"/>
          <w:szCs w:val="28"/>
        </w:rPr>
      </w:pPr>
      <w:r w:rsidRPr="0013275B">
        <w:rPr>
          <w:rFonts w:ascii="方正仿宋简体" w:eastAsia="方正仿宋简体" w:hAnsiTheme="minorEastAsia" w:cs="宋体" w:hint="eastAsia"/>
          <w:sz w:val="28"/>
          <w:szCs w:val="28"/>
        </w:rPr>
        <w:t>红河中心一贯秉承“科学、公正、高效、诚信服务”的质量方针和服务宗旨，坚持“认真严谨、精益求精”的科学态度,竭诚为广大客户提供优质高效服务。</w:t>
      </w:r>
      <w:bookmarkStart w:id="0" w:name="_GoBack"/>
      <w:bookmarkEnd w:id="0"/>
    </w:p>
    <w:sectPr w:rsidR="003E3EB6" w:rsidRPr="0013275B" w:rsidSect="0013275B">
      <w:headerReference w:type="even" r:id="rId8"/>
      <w:headerReference w:type="default" r:id="rId9"/>
      <w:footerReference w:type="even" r:id="rId10"/>
      <w:footerReference w:type="default" r:id="rId11"/>
      <w:headerReference w:type="first" r:id="rId12"/>
      <w:footerReference w:type="first" r:id="rId13"/>
      <w:pgSz w:w="11906" w:h="16838"/>
      <w:pgMar w:top="1440" w:right="991" w:bottom="1440" w:left="99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1A6" w:rsidRDefault="00A231A6">
      <w:r>
        <w:separator/>
      </w:r>
    </w:p>
  </w:endnote>
  <w:endnote w:type="continuationSeparator" w:id="0">
    <w:p w:rsidR="00A231A6" w:rsidRDefault="00A2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方正仿宋简体">
    <w:panose1 w:val="02010601030101010101"/>
    <w:charset w:val="86"/>
    <w:family w:val="auto"/>
    <w:pitch w:val="variable"/>
    <w:sig w:usb0="00000001" w:usb1="080E0000" w:usb2="00000010" w:usb3="00000000" w:csb0="00040000" w:csb1="00000000"/>
  </w:font>
  <w:font w:name="仿宋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8D" w:rsidRDefault="00222A8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8D" w:rsidRDefault="00222A8D">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8D" w:rsidRDefault="00222A8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1A6" w:rsidRDefault="00A231A6">
      <w:r>
        <w:separator/>
      </w:r>
    </w:p>
  </w:footnote>
  <w:footnote w:type="continuationSeparator" w:id="0">
    <w:p w:rsidR="00A231A6" w:rsidRDefault="00A23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8D" w:rsidRDefault="00222A8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EB6" w:rsidRDefault="003E3EB6" w:rsidP="004D4530">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8D" w:rsidRDefault="00222A8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DC8"/>
    <w:rsid w:val="0000125E"/>
    <w:rsid w:val="00004490"/>
    <w:rsid w:val="00005213"/>
    <w:rsid w:val="000061A8"/>
    <w:rsid w:val="000146D1"/>
    <w:rsid w:val="000157BC"/>
    <w:rsid w:val="000212C0"/>
    <w:rsid w:val="0002138F"/>
    <w:rsid w:val="00026026"/>
    <w:rsid w:val="00026DE5"/>
    <w:rsid w:val="00027932"/>
    <w:rsid w:val="00030723"/>
    <w:rsid w:val="00035403"/>
    <w:rsid w:val="00036D94"/>
    <w:rsid w:val="00040638"/>
    <w:rsid w:val="00041E1E"/>
    <w:rsid w:val="000428DE"/>
    <w:rsid w:val="0004348E"/>
    <w:rsid w:val="00043EC1"/>
    <w:rsid w:val="00044E3A"/>
    <w:rsid w:val="00045C0C"/>
    <w:rsid w:val="00047C05"/>
    <w:rsid w:val="00050B03"/>
    <w:rsid w:val="0005192D"/>
    <w:rsid w:val="0005271E"/>
    <w:rsid w:val="000532E8"/>
    <w:rsid w:val="000546BB"/>
    <w:rsid w:val="000668B7"/>
    <w:rsid w:val="000679BC"/>
    <w:rsid w:val="00070352"/>
    <w:rsid w:val="000720CE"/>
    <w:rsid w:val="00072F58"/>
    <w:rsid w:val="00077979"/>
    <w:rsid w:val="000813D2"/>
    <w:rsid w:val="00084AF5"/>
    <w:rsid w:val="000871EC"/>
    <w:rsid w:val="00087F7A"/>
    <w:rsid w:val="00092AE8"/>
    <w:rsid w:val="00093DF0"/>
    <w:rsid w:val="000962CA"/>
    <w:rsid w:val="000962F0"/>
    <w:rsid w:val="00096797"/>
    <w:rsid w:val="00096A36"/>
    <w:rsid w:val="000A1DDD"/>
    <w:rsid w:val="000A298C"/>
    <w:rsid w:val="000A4AF8"/>
    <w:rsid w:val="000B0723"/>
    <w:rsid w:val="000B17D9"/>
    <w:rsid w:val="000B19FB"/>
    <w:rsid w:val="000B4076"/>
    <w:rsid w:val="000B7474"/>
    <w:rsid w:val="000C0639"/>
    <w:rsid w:val="000C3D84"/>
    <w:rsid w:val="000C4645"/>
    <w:rsid w:val="000C4703"/>
    <w:rsid w:val="000D4E7B"/>
    <w:rsid w:val="000D5AB0"/>
    <w:rsid w:val="000E08B0"/>
    <w:rsid w:val="000E26D6"/>
    <w:rsid w:val="000E42B4"/>
    <w:rsid w:val="000E4E22"/>
    <w:rsid w:val="000E6375"/>
    <w:rsid w:val="000F2752"/>
    <w:rsid w:val="000F3192"/>
    <w:rsid w:val="000F3C24"/>
    <w:rsid w:val="0010085E"/>
    <w:rsid w:val="00103D19"/>
    <w:rsid w:val="00106782"/>
    <w:rsid w:val="001074CB"/>
    <w:rsid w:val="00112FD2"/>
    <w:rsid w:val="00114E02"/>
    <w:rsid w:val="001154FA"/>
    <w:rsid w:val="00115B6B"/>
    <w:rsid w:val="00116C1D"/>
    <w:rsid w:val="00123B92"/>
    <w:rsid w:val="001304C1"/>
    <w:rsid w:val="0013275B"/>
    <w:rsid w:val="00133022"/>
    <w:rsid w:val="00133057"/>
    <w:rsid w:val="001364F2"/>
    <w:rsid w:val="0013728D"/>
    <w:rsid w:val="00137CAE"/>
    <w:rsid w:val="0014402E"/>
    <w:rsid w:val="00144345"/>
    <w:rsid w:val="001464B2"/>
    <w:rsid w:val="00152C11"/>
    <w:rsid w:val="001561F8"/>
    <w:rsid w:val="001602F7"/>
    <w:rsid w:val="0016081B"/>
    <w:rsid w:val="001613CC"/>
    <w:rsid w:val="00164437"/>
    <w:rsid w:val="00164D62"/>
    <w:rsid w:val="00170447"/>
    <w:rsid w:val="00170648"/>
    <w:rsid w:val="0017149C"/>
    <w:rsid w:val="00172F7F"/>
    <w:rsid w:val="00173F95"/>
    <w:rsid w:val="001764C9"/>
    <w:rsid w:val="0017774A"/>
    <w:rsid w:val="00181632"/>
    <w:rsid w:val="00181F24"/>
    <w:rsid w:val="00183175"/>
    <w:rsid w:val="00184C21"/>
    <w:rsid w:val="001871B8"/>
    <w:rsid w:val="00187BBB"/>
    <w:rsid w:val="00187E9D"/>
    <w:rsid w:val="00190297"/>
    <w:rsid w:val="00191F00"/>
    <w:rsid w:val="00192560"/>
    <w:rsid w:val="00195ABE"/>
    <w:rsid w:val="00197520"/>
    <w:rsid w:val="00197E97"/>
    <w:rsid w:val="001A1401"/>
    <w:rsid w:val="001A29BA"/>
    <w:rsid w:val="001A371F"/>
    <w:rsid w:val="001A4493"/>
    <w:rsid w:val="001B057C"/>
    <w:rsid w:val="001B0647"/>
    <w:rsid w:val="001B113D"/>
    <w:rsid w:val="001B1473"/>
    <w:rsid w:val="001B1DC0"/>
    <w:rsid w:val="001B459D"/>
    <w:rsid w:val="001B4A13"/>
    <w:rsid w:val="001C058F"/>
    <w:rsid w:val="001C0750"/>
    <w:rsid w:val="001C37E3"/>
    <w:rsid w:val="001C3E59"/>
    <w:rsid w:val="001C5C7A"/>
    <w:rsid w:val="001D03EB"/>
    <w:rsid w:val="001D0C1F"/>
    <w:rsid w:val="001D26AC"/>
    <w:rsid w:val="001D2B17"/>
    <w:rsid w:val="001D4390"/>
    <w:rsid w:val="001D47C8"/>
    <w:rsid w:val="001D4B39"/>
    <w:rsid w:val="001E0BF2"/>
    <w:rsid w:val="001E7F41"/>
    <w:rsid w:val="001F0E99"/>
    <w:rsid w:val="001F39D7"/>
    <w:rsid w:val="001F4936"/>
    <w:rsid w:val="001F61F1"/>
    <w:rsid w:val="00200359"/>
    <w:rsid w:val="002036B7"/>
    <w:rsid w:val="00205E10"/>
    <w:rsid w:val="00206C10"/>
    <w:rsid w:val="0021006A"/>
    <w:rsid w:val="002111A3"/>
    <w:rsid w:val="00211E1D"/>
    <w:rsid w:val="00213C91"/>
    <w:rsid w:val="00214076"/>
    <w:rsid w:val="00214134"/>
    <w:rsid w:val="00214AF3"/>
    <w:rsid w:val="00214C50"/>
    <w:rsid w:val="00220163"/>
    <w:rsid w:val="00220D2D"/>
    <w:rsid w:val="002210F6"/>
    <w:rsid w:val="00222A8D"/>
    <w:rsid w:val="0022321E"/>
    <w:rsid w:val="0022371D"/>
    <w:rsid w:val="002248D7"/>
    <w:rsid w:val="0022589D"/>
    <w:rsid w:val="00225D22"/>
    <w:rsid w:val="002318F8"/>
    <w:rsid w:val="0023277E"/>
    <w:rsid w:val="00237250"/>
    <w:rsid w:val="0024191D"/>
    <w:rsid w:val="002466DC"/>
    <w:rsid w:val="0024799F"/>
    <w:rsid w:val="00250BE7"/>
    <w:rsid w:val="00251ADC"/>
    <w:rsid w:val="00252374"/>
    <w:rsid w:val="00257B94"/>
    <w:rsid w:val="00260BEA"/>
    <w:rsid w:val="0026245B"/>
    <w:rsid w:val="002627A1"/>
    <w:rsid w:val="00267D2D"/>
    <w:rsid w:val="002705C5"/>
    <w:rsid w:val="00271A40"/>
    <w:rsid w:val="00273697"/>
    <w:rsid w:val="0027768B"/>
    <w:rsid w:val="00283351"/>
    <w:rsid w:val="002855BF"/>
    <w:rsid w:val="00286DEF"/>
    <w:rsid w:val="00287EBA"/>
    <w:rsid w:val="002925F8"/>
    <w:rsid w:val="00296AA6"/>
    <w:rsid w:val="002971DD"/>
    <w:rsid w:val="00297922"/>
    <w:rsid w:val="002A48F1"/>
    <w:rsid w:val="002A509C"/>
    <w:rsid w:val="002B0AA7"/>
    <w:rsid w:val="002C0074"/>
    <w:rsid w:val="002C2EC4"/>
    <w:rsid w:val="002C5CE9"/>
    <w:rsid w:val="002C62DF"/>
    <w:rsid w:val="002D3C7D"/>
    <w:rsid w:val="002D4613"/>
    <w:rsid w:val="002D7E66"/>
    <w:rsid w:val="002E1BD0"/>
    <w:rsid w:val="002E3C47"/>
    <w:rsid w:val="002E5D74"/>
    <w:rsid w:val="002E6B6C"/>
    <w:rsid w:val="002E6ED9"/>
    <w:rsid w:val="002F0967"/>
    <w:rsid w:val="002F09F1"/>
    <w:rsid w:val="002F10B3"/>
    <w:rsid w:val="002F118C"/>
    <w:rsid w:val="002F1F5A"/>
    <w:rsid w:val="002F4DF1"/>
    <w:rsid w:val="002F4E90"/>
    <w:rsid w:val="002F5837"/>
    <w:rsid w:val="00301177"/>
    <w:rsid w:val="00301838"/>
    <w:rsid w:val="00301F96"/>
    <w:rsid w:val="003121B9"/>
    <w:rsid w:val="003141EA"/>
    <w:rsid w:val="003146FE"/>
    <w:rsid w:val="0031600F"/>
    <w:rsid w:val="00316627"/>
    <w:rsid w:val="0031743D"/>
    <w:rsid w:val="003227F5"/>
    <w:rsid w:val="00322870"/>
    <w:rsid w:val="00324D83"/>
    <w:rsid w:val="003277B0"/>
    <w:rsid w:val="003311CF"/>
    <w:rsid w:val="00332A0A"/>
    <w:rsid w:val="00332DAF"/>
    <w:rsid w:val="00333082"/>
    <w:rsid w:val="00333864"/>
    <w:rsid w:val="00334214"/>
    <w:rsid w:val="00340901"/>
    <w:rsid w:val="00341925"/>
    <w:rsid w:val="00343D6C"/>
    <w:rsid w:val="00344C3C"/>
    <w:rsid w:val="00347688"/>
    <w:rsid w:val="00347741"/>
    <w:rsid w:val="0035689A"/>
    <w:rsid w:val="003641FE"/>
    <w:rsid w:val="00365838"/>
    <w:rsid w:val="003660D2"/>
    <w:rsid w:val="0036776A"/>
    <w:rsid w:val="00370135"/>
    <w:rsid w:val="003709B0"/>
    <w:rsid w:val="00373A4E"/>
    <w:rsid w:val="00373B6F"/>
    <w:rsid w:val="00374DE9"/>
    <w:rsid w:val="00375FF8"/>
    <w:rsid w:val="0037768C"/>
    <w:rsid w:val="00380735"/>
    <w:rsid w:val="00385215"/>
    <w:rsid w:val="0038632A"/>
    <w:rsid w:val="00387720"/>
    <w:rsid w:val="00387E3A"/>
    <w:rsid w:val="0039284D"/>
    <w:rsid w:val="0039534A"/>
    <w:rsid w:val="003A1788"/>
    <w:rsid w:val="003A18A6"/>
    <w:rsid w:val="003A327A"/>
    <w:rsid w:val="003A394D"/>
    <w:rsid w:val="003B0AE2"/>
    <w:rsid w:val="003B1F18"/>
    <w:rsid w:val="003B29AE"/>
    <w:rsid w:val="003B35CF"/>
    <w:rsid w:val="003B5745"/>
    <w:rsid w:val="003C09E3"/>
    <w:rsid w:val="003C4440"/>
    <w:rsid w:val="003C480A"/>
    <w:rsid w:val="003C72C7"/>
    <w:rsid w:val="003D1D38"/>
    <w:rsid w:val="003D2E5B"/>
    <w:rsid w:val="003D3D11"/>
    <w:rsid w:val="003E3EB6"/>
    <w:rsid w:val="003E604C"/>
    <w:rsid w:val="003E69DA"/>
    <w:rsid w:val="003E70D3"/>
    <w:rsid w:val="003E7F3C"/>
    <w:rsid w:val="003F0137"/>
    <w:rsid w:val="003F0B58"/>
    <w:rsid w:val="003F15E9"/>
    <w:rsid w:val="003F1D3B"/>
    <w:rsid w:val="003F258F"/>
    <w:rsid w:val="003F2A46"/>
    <w:rsid w:val="003F5648"/>
    <w:rsid w:val="003F76E9"/>
    <w:rsid w:val="004001A7"/>
    <w:rsid w:val="004019C4"/>
    <w:rsid w:val="00401F1E"/>
    <w:rsid w:val="00402893"/>
    <w:rsid w:val="00402AE5"/>
    <w:rsid w:val="00406E8E"/>
    <w:rsid w:val="00411C20"/>
    <w:rsid w:val="00412800"/>
    <w:rsid w:val="00413B8E"/>
    <w:rsid w:val="00414317"/>
    <w:rsid w:val="00414CAD"/>
    <w:rsid w:val="00416120"/>
    <w:rsid w:val="0041692A"/>
    <w:rsid w:val="004221FA"/>
    <w:rsid w:val="00422D50"/>
    <w:rsid w:val="00426063"/>
    <w:rsid w:val="004272FF"/>
    <w:rsid w:val="004307DB"/>
    <w:rsid w:val="0043150E"/>
    <w:rsid w:val="00433C5D"/>
    <w:rsid w:val="00435277"/>
    <w:rsid w:val="0044094D"/>
    <w:rsid w:val="00440E8A"/>
    <w:rsid w:val="00446AA1"/>
    <w:rsid w:val="0045084A"/>
    <w:rsid w:val="00451D46"/>
    <w:rsid w:val="004527D7"/>
    <w:rsid w:val="004545A0"/>
    <w:rsid w:val="00463369"/>
    <w:rsid w:val="0046476B"/>
    <w:rsid w:val="0047004B"/>
    <w:rsid w:val="004701F2"/>
    <w:rsid w:val="004741C5"/>
    <w:rsid w:val="004769B8"/>
    <w:rsid w:val="00476ACE"/>
    <w:rsid w:val="004770CD"/>
    <w:rsid w:val="0047730F"/>
    <w:rsid w:val="00480515"/>
    <w:rsid w:val="00481C88"/>
    <w:rsid w:val="0048391F"/>
    <w:rsid w:val="004844E3"/>
    <w:rsid w:val="00491A80"/>
    <w:rsid w:val="00492678"/>
    <w:rsid w:val="004961AD"/>
    <w:rsid w:val="004A2077"/>
    <w:rsid w:val="004A2EF4"/>
    <w:rsid w:val="004A3C44"/>
    <w:rsid w:val="004A4E5F"/>
    <w:rsid w:val="004A55AE"/>
    <w:rsid w:val="004A697D"/>
    <w:rsid w:val="004A6BBA"/>
    <w:rsid w:val="004A7AF0"/>
    <w:rsid w:val="004B046D"/>
    <w:rsid w:val="004B1BF7"/>
    <w:rsid w:val="004B2960"/>
    <w:rsid w:val="004B62FB"/>
    <w:rsid w:val="004C5C9B"/>
    <w:rsid w:val="004C6148"/>
    <w:rsid w:val="004C748E"/>
    <w:rsid w:val="004D09C0"/>
    <w:rsid w:val="004D0B48"/>
    <w:rsid w:val="004D0DBE"/>
    <w:rsid w:val="004D1BEE"/>
    <w:rsid w:val="004D1C49"/>
    <w:rsid w:val="004D1E7C"/>
    <w:rsid w:val="004D2D2F"/>
    <w:rsid w:val="004D4530"/>
    <w:rsid w:val="004D5B77"/>
    <w:rsid w:val="004E258D"/>
    <w:rsid w:val="004E28C5"/>
    <w:rsid w:val="004F00DC"/>
    <w:rsid w:val="004F283D"/>
    <w:rsid w:val="004F59A7"/>
    <w:rsid w:val="0050113D"/>
    <w:rsid w:val="00501A41"/>
    <w:rsid w:val="00502BFC"/>
    <w:rsid w:val="00505DBA"/>
    <w:rsid w:val="00505EC9"/>
    <w:rsid w:val="005066C9"/>
    <w:rsid w:val="0051092B"/>
    <w:rsid w:val="005121FA"/>
    <w:rsid w:val="005156EA"/>
    <w:rsid w:val="0051792D"/>
    <w:rsid w:val="00524895"/>
    <w:rsid w:val="0052694F"/>
    <w:rsid w:val="00527884"/>
    <w:rsid w:val="005336EE"/>
    <w:rsid w:val="00533BE4"/>
    <w:rsid w:val="00534DDD"/>
    <w:rsid w:val="005358C1"/>
    <w:rsid w:val="005443CD"/>
    <w:rsid w:val="005473D9"/>
    <w:rsid w:val="005477B8"/>
    <w:rsid w:val="00554577"/>
    <w:rsid w:val="0055508E"/>
    <w:rsid w:val="0055779F"/>
    <w:rsid w:val="0056320C"/>
    <w:rsid w:val="00565FE2"/>
    <w:rsid w:val="00570525"/>
    <w:rsid w:val="00570965"/>
    <w:rsid w:val="00572A87"/>
    <w:rsid w:val="00574622"/>
    <w:rsid w:val="005748B3"/>
    <w:rsid w:val="00581832"/>
    <w:rsid w:val="005832EC"/>
    <w:rsid w:val="005875DE"/>
    <w:rsid w:val="0059111F"/>
    <w:rsid w:val="00591D89"/>
    <w:rsid w:val="00593495"/>
    <w:rsid w:val="0059636E"/>
    <w:rsid w:val="005A1EB0"/>
    <w:rsid w:val="005A2B02"/>
    <w:rsid w:val="005A3A57"/>
    <w:rsid w:val="005A3F8A"/>
    <w:rsid w:val="005B2652"/>
    <w:rsid w:val="005B43D9"/>
    <w:rsid w:val="005B6DFF"/>
    <w:rsid w:val="005C115A"/>
    <w:rsid w:val="005C11D4"/>
    <w:rsid w:val="005C6373"/>
    <w:rsid w:val="005C6FF3"/>
    <w:rsid w:val="005C730B"/>
    <w:rsid w:val="005D3D14"/>
    <w:rsid w:val="005D4FDE"/>
    <w:rsid w:val="005D5284"/>
    <w:rsid w:val="005E492E"/>
    <w:rsid w:val="005E520C"/>
    <w:rsid w:val="005E7D38"/>
    <w:rsid w:val="005F09CD"/>
    <w:rsid w:val="005F122F"/>
    <w:rsid w:val="005F1548"/>
    <w:rsid w:val="005F34AE"/>
    <w:rsid w:val="005F3E89"/>
    <w:rsid w:val="00600F3D"/>
    <w:rsid w:val="00602B06"/>
    <w:rsid w:val="006054C2"/>
    <w:rsid w:val="00605532"/>
    <w:rsid w:val="00605736"/>
    <w:rsid w:val="00610CB8"/>
    <w:rsid w:val="0061111B"/>
    <w:rsid w:val="00611E0A"/>
    <w:rsid w:val="00613AFB"/>
    <w:rsid w:val="00614016"/>
    <w:rsid w:val="0061549B"/>
    <w:rsid w:val="00617126"/>
    <w:rsid w:val="006235E5"/>
    <w:rsid w:val="00624DD5"/>
    <w:rsid w:val="006255DA"/>
    <w:rsid w:val="0062650D"/>
    <w:rsid w:val="006300C7"/>
    <w:rsid w:val="00631530"/>
    <w:rsid w:val="006327F3"/>
    <w:rsid w:val="006344B0"/>
    <w:rsid w:val="00641EE3"/>
    <w:rsid w:val="006422F5"/>
    <w:rsid w:val="0064350F"/>
    <w:rsid w:val="00643673"/>
    <w:rsid w:val="006459DA"/>
    <w:rsid w:val="00647749"/>
    <w:rsid w:val="00647AF5"/>
    <w:rsid w:val="00651B14"/>
    <w:rsid w:val="0065776C"/>
    <w:rsid w:val="00661847"/>
    <w:rsid w:val="006638AF"/>
    <w:rsid w:val="00673128"/>
    <w:rsid w:val="006774CE"/>
    <w:rsid w:val="00677A58"/>
    <w:rsid w:val="00681647"/>
    <w:rsid w:val="006833A3"/>
    <w:rsid w:val="006839EA"/>
    <w:rsid w:val="00683B1A"/>
    <w:rsid w:val="006849D3"/>
    <w:rsid w:val="00690D38"/>
    <w:rsid w:val="00691EAB"/>
    <w:rsid w:val="00692DC8"/>
    <w:rsid w:val="0069518E"/>
    <w:rsid w:val="00695F51"/>
    <w:rsid w:val="006A067E"/>
    <w:rsid w:val="006A0B81"/>
    <w:rsid w:val="006A1182"/>
    <w:rsid w:val="006A2C48"/>
    <w:rsid w:val="006A3BD3"/>
    <w:rsid w:val="006A4624"/>
    <w:rsid w:val="006B2047"/>
    <w:rsid w:val="006B267A"/>
    <w:rsid w:val="006B4724"/>
    <w:rsid w:val="006B58A2"/>
    <w:rsid w:val="006B59A0"/>
    <w:rsid w:val="006C0E0E"/>
    <w:rsid w:val="006C1BA1"/>
    <w:rsid w:val="006C77DC"/>
    <w:rsid w:val="006D0BD4"/>
    <w:rsid w:val="006D0F13"/>
    <w:rsid w:val="006D4CD0"/>
    <w:rsid w:val="006D595A"/>
    <w:rsid w:val="006D689F"/>
    <w:rsid w:val="006D7664"/>
    <w:rsid w:val="006E4BD2"/>
    <w:rsid w:val="006E6246"/>
    <w:rsid w:val="006F14D1"/>
    <w:rsid w:val="006F2525"/>
    <w:rsid w:val="00701C99"/>
    <w:rsid w:val="00705E48"/>
    <w:rsid w:val="0070673B"/>
    <w:rsid w:val="00706E77"/>
    <w:rsid w:val="007073EA"/>
    <w:rsid w:val="0070777D"/>
    <w:rsid w:val="007108DF"/>
    <w:rsid w:val="00710E01"/>
    <w:rsid w:val="00712A08"/>
    <w:rsid w:val="00712FAD"/>
    <w:rsid w:val="007148EF"/>
    <w:rsid w:val="00717185"/>
    <w:rsid w:val="00721ABE"/>
    <w:rsid w:val="00721D78"/>
    <w:rsid w:val="00723275"/>
    <w:rsid w:val="00723321"/>
    <w:rsid w:val="00724267"/>
    <w:rsid w:val="00724A66"/>
    <w:rsid w:val="00726B1A"/>
    <w:rsid w:val="00726BAF"/>
    <w:rsid w:val="00727F1F"/>
    <w:rsid w:val="0073611D"/>
    <w:rsid w:val="007363E0"/>
    <w:rsid w:val="00736CFB"/>
    <w:rsid w:val="007373F2"/>
    <w:rsid w:val="00744B1C"/>
    <w:rsid w:val="00744D82"/>
    <w:rsid w:val="007451D1"/>
    <w:rsid w:val="007460A8"/>
    <w:rsid w:val="007507D1"/>
    <w:rsid w:val="0075094D"/>
    <w:rsid w:val="007509EB"/>
    <w:rsid w:val="0075130D"/>
    <w:rsid w:val="007514A0"/>
    <w:rsid w:val="00754605"/>
    <w:rsid w:val="0075746F"/>
    <w:rsid w:val="0076043A"/>
    <w:rsid w:val="00766C2D"/>
    <w:rsid w:val="0077185B"/>
    <w:rsid w:val="00771D09"/>
    <w:rsid w:val="0077367F"/>
    <w:rsid w:val="007739FB"/>
    <w:rsid w:val="0077415E"/>
    <w:rsid w:val="00776B35"/>
    <w:rsid w:val="00783723"/>
    <w:rsid w:val="00785C47"/>
    <w:rsid w:val="00792598"/>
    <w:rsid w:val="0079448F"/>
    <w:rsid w:val="007948D4"/>
    <w:rsid w:val="00797CED"/>
    <w:rsid w:val="007A0C90"/>
    <w:rsid w:val="007A3C03"/>
    <w:rsid w:val="007A4623"/>
    <w:rsid w:val="007B08F7"/>
    <w:rsid w:val="007B368D"/>
    <w:rsid w:val="007B63F8"/>
    <w:rsid w:val="007B6643"/>
    <w:rsid w:val="007B7E70"/>
    <w:rsid w:val="007C0083"/>
    <w:rsid w:val="007C1AF5"/>
    <w:rsid w:val="007C2C49"/>
    <w:rsid w:val="007C31EE"/>
    <w:rsid w:val="007C5411"/>
    <w:rsid w:val="007C544D"/>
    <w:rsid w:val="007C55FA"/>
    <w:rsid w:val="007D22D5"/>
    <w:rsid w:val="007D5A4F"/>
    <w:rsid w:val="007D5A73"/>
    <w:rsid w:val="007D7B9E"/>
    <w:rsid w:val="007E15E9"/>
    <w:rsid w:val="007E37B4"/>
    <w:rsid w:val="007E5197"/>
    <w:rsid w:val="007F1055"/>
    <w:rsid w:val="007F17FA"/>
    <w:rsid w:val="007F1B1A"/>
    <w:rsid w:val="007F3C0D"/>
    <w:rsid w:val="007F41D5"/>
    <w:rsid w:val="007F686D"/>
    <w:rsid w:val="008019E0"/>
    <w:rsid w:val="00803164"/>
    <w:rsid w:val="00804029"/>
    <w:rsid w:val="00805982"/>
    <w:rsid w:val="00810090"/>
    <w:rsid w:val="00810B5C"/>
    <w:rsid w:val="008119B6"/>
    <w:rsid w:val="008172BB"/>
    <w:rsid w:val="00817724"/>
    <w:rsid w:val="00820178"/>
    <w:rsid w:val="00821108"/>
    <w:rsid w:val="00824CEB"/>
    <w:rsid w:val="00826020"/>
    <w:rsid w:val="008301F3"/>
    <w:rsid w:val="00832688"/>
    <w:rsid w:val="008328C3"/>
    <w:rsid w:val="0084752F"/>
    <w:rsid w:val="00850D0E"/>
    <w:rsid w:val="008514C7"/>
    <w:rsid w:val="00851C85"/>
    <w:rsid w:val="008556B6"/>
    <w:rsid w:val="0085621F"/>
    <w:rsid w:val="0085762D"/>
    <w:rsid w:val="00863613"/>
    <w:rsid w:val="00865666"/>
    <w:rsid w:val="008723CE"/>
    <w:rsid w:val="00875606"/>
    <w:rsid w:val="00875790"/>
    <w:rsid w:val="008770F0"/>
    <w:rsid w:val="00883F66"/>
    <w:rsid w:val="008913FA"/>
    <w:rsid w:val="0089721A"/>
    <w:rsid w:val="0089788D"/>
    <w:rsid w:val="00897AD5"/>
    <w:rsid w:val="008A4242"/>
    <w:rsid w:val="008A4538"/>
    <w:rsid w:val="008A57A3"/>
    <w:rsid w:val="008A5DC7"/>
    <w:rsid w:val="008B2F2B"/>
    <w:rsid w:val="008B3920"/>
    <w:rsid w:val="008B66A9"/>
    <w:rsid w:val="008B7212"/>
    <w:rsid w:val="008B737C"/>
    <w:rsid w:val="008C1111"/>
    <w:rsid w:val="008C2AF6"/>
    <w:rsid w:val="008C3C78"/>
    <w:rsid w:val="008D0296"/>
    <w:rsid w:val="008D4606"/>
    <w:rsid w:val="008D5D6E"/>
    <w:rsid w:val="008D79F9"/>
    <w:rsid w:val="008E3389"/>
    <w:rsid w:val="008E3C01"/>
    <w:rsid w:val="008F11D4"/>
    <w:rsid w:val="008F2018"/>
    <w:rsid w:val="008F233C"/>
    <w:rsid w:val="008F770C"/>
    <w:rsid w:val="00900837"/>
    <w:rsid w:val="00902E77"/>
    <w:rsid w:val="00906CA3"/>
    <w:rsid w:val="00910089"/>
    <w:rsid w:val="0091310A"/>
    <w:rsid w:val="009144E9"/>
    <w:rsid w:val="00916E8F"/>
    <w:rsid w:val="009175EF"/>
    <w:rsid w:val="00924C52"/>
    <w:rsid w:val="00926395"/>
    <w:rsid w:val="00930ECB"/>
    <w:rsid w:val="009323C7"/>
    <w:rsid w:val="00932E35"/>
    <w:rsid w:val="00933886"/>
    <w:rsid w:val="00933A1E"/>
    <w:rsid w:val="00935BAC"/>
    <w:rsid w:val="00936DCA"/>
    <w:rsid w:val="0093709B"/>
    <w:rsid w:val="00941679"/>
    <w:rsid w:val="00944E8D"/>
    <w:rsid w:val="0095179C"/>
    <w:rsid w:val="0095297F"/>
    <w:rsid w:val="00955CD0"/>
    <w:rsid w:val="00957156"/>
    <w:rsid w:val="009610B8"/>
    <w:rsid w:val="009622F1"/>
    <w:rsid w:val="00966DDA"/>
    <w:rsid w:val="009672DF"/>
    <w:rsid w:val="009733AE"/>
    <w:rsid w:val="009743DF"/>
    <w:rsid w:val="00975BFD"/>
    <w:rsid w:val="00976BBD"/>
    <w:rsid w:val="0099052C"/>
    <w:rsid w:val="00993631"/>
    <w:rsid w:val="00996E74"/>
    <w:rsid w:val="00997FFC"/>
    <w:rsid w:val="009A0ED8"/>
    <w:rsid w:val="009A1261"/>
    <w:rsid w:val="009A49B1"/>
    <w:rsid w:val="009A6F55"/>
    <w:rsid w:val="009A740D"/>
    <w:rsid w:val="009B5444"/>
    <w:rsid w:val="009B5650"/>
    <w:rsid w:val="009B597D"/>
    <w:rsid w:val="009C056D"/>
    <w:rsid w:val="009C1027"/>
    <w:rsid w:val="009C3280"/>
    <w:rsid w:val="009C5857"/>
    <w:rsid w:val="009C7183"/>
    <w:rsid w:val="009C7442"/>
    <w:rsid w:val="009C79B6"/>
    <w:rsid w:val="009D1F7D"/>
    <w:rsid w:val="009D3CA3"/>
    <w:rsid w:val="009D5438"/>
    <w:rsid w:val="009D7EA4"/>
    <w:rsid w:val="009E2121"/>
    <w:rsid w:val="009E4858"/>
    <w:rsid w:val="009E6D96"/>
    <w:rsid w:val="009F45A7"/>
    <w:rsid w:val="00A00C17"/>
    <w:rsid w:val="00A00C29"/>
    <w:rsid w:val="00A03757"/>
    <w:rsid w:val="00A06AD6"/>
    <w:rsid w:val="00A06D68"/>
    <w:rsid w:val="00A07EB4"/>
    <w:rsid w:val="00A10FB5"/>
    <w:rsid w:val="00A1738D"/>
    <w:rsid w:val="00A20E50"/>
    <w:rsid w:val="00A210B2"/>
    <w:rsid w:val="00A22156"/>
    <w:rsid w:val="00A22744"/>
    <w:rsid w:val="00A231A6"/>
    <w:rsid w:val="00A23365"/>
    <w:rsid w:val="00A27016"/>
    <w:rsid w:val="00A3041C"/>
    <w:rsid w:val="00A3078A"/>
    <w:rsid w:val="00A319C7"/>
    <w:rsid w:val="00A342DC"/>
    <w:rsid w:val="00A345A4"/>
    <w:rsid w:val="00A345C8"/>
    <w:rsid w:val="00A36524"/>
    <w:rsid w:val="00A370EC"/>
    <w:rsid w:val="00A37393"/>
    <w:rsid w:val="00A4431F"/>
    <w:rsid w:val="00A47531"/>
    <w:rsid w:val="00A517FB"/>
    <w:rsid w:val="00A566F5"/>
    <w:rsid w:val="00A57283"/>
    <w:rsid w:val="00A71CA4"/>
    <w:rsid w:val="00A72F8A"/>
    <w:rsid w:val="00A73A2F"/>
    <w:rsid w:val="00A7499B"/>
    <w:rsid w:val="00A75F09"/>
    <w:rsid w:val="00A84197"/>
    <w:rsid w:val="00A86046"/>
    <w:rsid w:val="00A90D29"/>
    <w:rsid w:val="00A930AB"/>
    <w:rsid w:val="00AA0AEA"/>
    <w:rsid w:val="00AA3579"/>
    <w:rsid w:val="00AA36BD"/>
    <w:rsid w:val="00AA4C43"/>
    <w:rsid w:val="00AA5960"/>
    <w:rsid w:val="00AA7EB5"/>
    <w:rsid w:val="00AB0ACB"/>
    <w:rsid w:val="00AB11F5"/>
    <w:rsid w:val="00AB1D92"/>
    <w:rsid w:val="00AB254F"/>
    <w:rsid w:val="00AB25FA"/>
    <w:rsid w:val="00AB34F1"/>
    <w:rsid w:val="00AB3C3F"/>
    <w:rsid w:val="00AB4420"/>
    <w:rsid w:val="00AB6300"/>
    <w:rsid w:val="00AB64D3"/>
    <w:rsid w:val="00AB7432"/>
    <w:rsid w:val="00AC3368"/>
    <w:rsid w:val="00AD2981"/>
    <w:rsid w:val="00AD526C"/>
    <w:rsid w:val="00AD5317"/>
    <w:rsid w:val="00AE12D4"/>
    <w:rsid w:val="00AE3328"/>
    <w:rsid w:val="00AE4D13"/>
    <w:rsid w:val="00AE7854"/>
    <w:rsid w:val="00AF19E6"/>
    <w:rsid w:val="00AF37B6"/>
    <w:rsid w:val="00AF3A05"/>
    <w:rsid w:val="00AF3DF5"/>
    <w:rsid w:val="00AF58B8"/>
    <w:rsid w:val="00AF5EC9"/>
    <w:rsid w:val="00B02B3E"/>
    <w:rsid w:val="00B050DC"/>
    <w:rsid w:val="00B0533B"/>
    <w:rsid w:val="00B070E5"/>
    <w:rsid w:val="00B102DB"/>
    <w:rsid w:val="00B105C8"/>
    <w:rsid w:val="00B14733"/>
    <w:rsid w:val="00B15062"/>
    <w:rsid w:val="00B16E83"/>
    <w:rsid w:val="00B175BE"/>
    <w:rsid w:val="00B23246"/>
    <w:rsid w:val="00B237AE"/>
    <w:rsid w:val="00B2527F"/>
    <w:rsid w:val="00B26581"/>
    <w:rsid w:val="00B26E20"/>
    <w:rsid w:val="00B30750"/>
    <w:rsid w:val="00B30ACC"/>
    <w:rsid w:val="00B311C0"/>
    <w:rsid w:val="00B31C11"/>
    <w:rsid w:val="00B336ED"/>
    <w:rsid w:val="00B35279"/>
    <w:rsid w:val="00B365DA"/>
    <w:rsid w:val="00B36862"/>
    <w:rsid w:val="00B372CB"/>
    <w:rsid w:val="00B3795B"/>
    <w:rsid w:val="00B40496"/>
    <w:rsid w:val="00B4388B"/>
    <w:rsid w:val="00B43A49"/>
    <w:rsid w:val="00B4460A"/>
    <w:rsid w:val="00B453E0"/>
    <w:rsid w:val="00B510A8"/>
    <w:rsid w:val="00B5173C"/>
    <w:rsid w:val="00B52AF1"/>
    <w:rsid w:val="00B5409D"/>
    <w:rsid w:val="00B5496B"/>
    <w:rsid w:val="00B56C87"/>
    <w:rsid w:val="00B63E95"/>
    <w:rsid w:val="00B652FE"/>
    <w:rsid w:val="00B66F07"/>
    <w:rsid w:val="00B6797C"/>
    <w:rsid w:val="00B72E9D"/>
    <w:rsid w:val="00B771F0"/>
    <w:rsid w:val="00B77C01"/>
    <w:rsid w:val="00B83E34"/>
    <w:rsid w:val="00B84903"/>
    <w:rsid w:val="00B84B5D"/>
    <w:rsid w:val="00B85B63"/>
    <w:rsid w:val="00B94F00"/>
    <w:rsid w:val="00B97169"/>
    <w:rsid w:val="00B97B37"/>
    <w:rsid w:val="00BA1949"/>
    <w:rsid w:val="00BA1B3C"/>
    <w:rsid w:val="00BA3904"/>
    <w:rsid w:val="00BA6500"/>
    <w:rsid w:val="00BA677C"/>
    <w:rsid w:val="00BA6ADA"/>
    <w:rsid w:val="00BA6F5B"/>
    <w:rsid w:val="00BB085B"/>
    <w:rsid w:val="00BB0C4C"/>
    <w:rsid w:val="00BB0E9D"/>
    <w:rsid w:val="00BB45C5"/>
    <w:rsid w:val="00BB57F7"/>
    <w:rsid w:val="00BC5E5F"/>
    <w:rsid w:val="00BC6FB0"/>
    <w:rsid w:val="00BC7AE4"/>
    <w:rsid w:val="00BD00C7"/>
    <w:rsid w:val="00BD02C5"/>
    <w:rsid w:val="00BD035E"/>
    <w:rsid w:val="00BD214E"/>
    <w:rsid w:val="00BD3903"/>
    <w:rsid w:val="00BD7A04"/>
    <w:rsid w:val="00BE169D"/>
    <w:rsid w:val="00BE1A2B"/>
    <w:rsid w:val="00BE30BF"/>
    <w:rsid w:val="00BE7564"/>
    <w:rsid w:val="00BF0966"/>
    <w:rsid w:val="00BF1BE7"/>
    <w:rsid w:val="00BF1EFC"/>
    <w:rsid w:val="00C03B94"/>
    <w:rsid w:val="00C04510"/>
    <w:rsid w:val="00C0534C"/>
    <w:rsid w:val="00C07EFA"/>
    <w:rsid w:val="00C16948"/>
    <w:rsid w:val="00C20F31"/>
    <w:rsid w:val="00C21162"/>
    <w:rsid w:val="00C248A8"/>
    <w:rsid w:val="00C25C68"/>
    <w:rsid w:val="00C351C9"/>
    <w:rsid w:val="00C40A5C"/>
    <w:rsid w:val="00C471AE"/>
    <w:rsid w:val="00C47A84"/>
    <w:rsid w:val="00C555A7"/>
    <w:rsid w:val="00C63296"/>
    <w:rsid w:val="00C65614"/>
    <w:rsid w:val="00C67537"/>
    <w:rsid w:val="00C75C4C"/>
    <w:rsid w:val="00C7684D"/>
    <w:rsid w:val="00C77B7D"/>
    <w:rsid w:val="00C77E30"/>
    <w:rsid w:val="00C81CAA"/>
    <w:rsid w:val="00C83DE6"/>
    <w:rsid w:val="00C85240"/>
    <w:rsid w:val="00C8568F"/>
    <w:rsid w:val="00C8721E"/>
    <w:rsid w:val="00C8762B"/>
    <w:rsid w:val="00C90ADB"/>
    <w:rsid w:val="00C92080"/>
    <w:rsid w:val="00CB1BDF"/>
    <w:rsid w:val="00CB40CF"/>
    <w:rsid w:val="00CC1308"/>
    <w:rsid w:val="00CC2428"/>
    <w:rsid w:val="00CC35B2"/>
    <w:rsid w:val="00CC3BA4"/>
    <w:rsid w:val="00CC4988"/>
    <w:rsid w:val="00CD01B6"/>
    <w:rsid w:val="00CD1EAB"/>
    <w:rsid w:val="00CD2878"/>
    <w:rsid w:val="00CE6BBA"/>
    <w:rsid w:val="00CE72BA"/>
    <w:rsid w:val="00CF14A6"/>
    <w:rsid w:val="00CF21DE"/>
    <w:rsid w:val="00CF2C45"/>
    <w:rsid w:val="00CF5B68"/>
    <w:rsid w:val="00D00438"/>
    <w:rsid w:val="00D0228A"/>
    <w:rsid w:val="00D02BD3"/>
    <w:rsid w:val="00D0318C"/>
    <w:rsid w:val="00D041EA"/>
    <w:rsid w:val="00D04E8F"/>
    <w:rsid w:val="00D052B6"/>
    <w:rsid w:val="00D0589C"/>
    <w:rsid w:val="00D079C5"/>
    <w:rsid w:val="00D11674"/>
    <w:rsid w:val="00D12989"/>
    <w:rsid w:val="00D17D90"/>
    <w:rsid w:val="00D22097"/>
    <w:rsid w:val="00D238DD"/>
    <w:rsid w:val="00D246A4"/>
    <w:rsid w:val="00D24A06"/>
    <w:rsid w:val="00D258B7"/>
    <w:rsid w:val="00D27D7A"/>
    <w:rsid w:val="00D300A2"/>
    <w:rsid w:val="00D30801"/>
    <w:rsid w:val="00D310A6"/>
    <w:rsid w:val="00D366B1"/>
    <w:rsid w:val="00D42565"/>
    <w:rsid w:val="00D43806"/>
    <w:rsid w:val="00D4793E"/>
    <w:rsid w:val="00D50202"/>
    <w:rsid w:val="00D5072C"/>
    <w:rsid w:val="00D5706B"/>
    <w:rsid w:val="00D6041D"/>
    <w:rsid w:val="00D61050"/>
    <w:rsid w:val="00D6159E"/>
    <w:rsid w:val="00D6242A"/>
    <w:rsid w:val="00D63095"/>
    <w:rsid w:val="00D66CF9"/>
    <w:rsid w:val="00D67C77"/>
    <w:rsid w:val="00D711DB"/>
    <w:rsid w:val="00D7234B"/>
    <w:rsid w:val="00D750E7"/>
    <w:rsid w:val="00D7681B"/>
    <w:rsid w:val="00D81E23"/>
    <w:rsid w:val="00D83D99"/>
    <w:rsid w:val="00D85086"/>
    <w:rsid w:val="00D85283"/>
    <w:rsid w:val="00D85581"/>
    <w:rsid w:val="00D863AE"/>
    <w:rsid w:val="00D90AEE"/>
    <w:rsid w:val="00D90DF7"/>
    <w:rsid w:val="00D90FE0"/>
    <w:rsid w:val="00D926E6"/>
    <w:rsid w:val="00D94943"/>
    <w:rsid w:val="00D96150"/>
    <w:rsid w:val="00D97784"/>
    <w:rsid w:val="00DA0442"/>
    <w:rsid w:val="00DA40A3"/>
    <w:rsid w:val="00DA44D6"/>
    <w:rsid w:val="00DA7F8D"/>
    <w:rsid w:val="00DB1489"/>
    <w:rsid w:val="00DB2707"/>
    <w:rsid w:val="00DB7FB8"/>
    <w:rsid w:val="00DC2ADD"/>
    <w:rsid w:val="00DC4954"/>
    <w:rsid w:val="00DC5ABB"/>
    <w:rsid w:val="00DC5DE6"/>
    <w:rsid w:val="00DD0841"/>
    <w:rsid w:val="00DD10C0"/>
    <w:rsid w:val="00DD25AA"/>
    <w:rsid w:val="00DD32C4"/>
    <w:rsid w:val="00DD3C14"/>
    <w:rsid w:val="00DD4012"/>
    <w:rsid w:val="00DD7E1F"/>
    <w:rsid w:val="00DE504E"/>
    <w:rsid w:val="00DE56FF"/>
    <w:rsid w:val="00DF42B6"/>
    <w:rsid w:val="00DF5F36"/>
    <w:rsid w:val="00DF6B77"/>
    <w:rsid w:val="00DF7029"/>
    <w:rsid w:val="00E00313"/>
    <w:rsid w:val="00E06931"/>
    <w:rsid w:val="00E072E1"/>
    <w:rsid w:val="00E10D0D"/>
    <w:rsid w:val="00E12A48"/>
    <w:rsid w:val="00E13872"/>
    <w:rsid w:val="00E144DD"/>
    <w:rsid w:val="00E165DA"/>
    <w:rsid w:val="00E2258E"/>
    <w:rsid w:val="00E22E8F"/>
    <w:rsid w:val="00E24CD6"/>
    <w:rsid w:val="00E27587"/>
    <w:rsid w:val="00E30E63"/>
    <w:rsid w:val="00E33F9D"/>
    <w:rsid w:val="00E350C3"/>
    <w:rsid w:val="00E37EF4"/>
    <w:rsid w:val="00E43125"/>
    <w:rsid w:val="00E4370F"/>
    <w:rsid w:val="00E46C3E"/>
    <w:rsid w:val="00E46F29"/>
    <w:rsid w:val="00E46F98"/>
    <w:rsid w:val="00E524A1"/>
    <w:rsid w:val="00E54568"/>
    <w:rsid w:val="00E56150"/>
    <w:rsid w:val="00E62991"/>
    <w:rsid w:val="00E639FE"/>
    <w:rsid w:val="00E67057"/>
    <w:rsid w:val="00E67A1D"/>
    <w:rsid w:val="00E7091E"/>
    <w:rsid w:val="00E715F8"/>
    <w:rsid w:val="00E72282"/>
    <w:rsid w:val="00E80302"/>
    <w:rsid w:val="00E84397"/>
    <w:rsid w:val="00E86AD5"/>
    <w:rsid w:val="00E910C9"/>
    <w:rsid w:val="00E92018"/>
    <w:rsid w:val="00E9616A"/>
    <w:rsid w:val="00E965A0"/>
    <w:rsid w:val="00E97CC3"/>
    <w:rsid w:val="00EA187A"/>
    <w:rsid w:val="00EA21A6"/>
    <w:rsid w:val="00EA585A"/>
    <w:rsid w:val="00EA5E6D"/>
    <w:rsid w:val="00EB0090"/>
    <w:rsid w:val="00EB681B"/>
    <w:rsid w:val="00EC5135"/>
    <w:rsid w:val="00EC7FB7"/>
    <w:rsid w:val="00ED0978"/>
    <w:rsid w:val="00ED15E3"/>
    <w:rsid w:val="00ED2656"/>
    <w:rsid w:val="00ED5931"/>
    <w:rsid w:val="00ED6182"/>
    <w:rsid w:val="00ED6E85"/>
    <w:rsid w:val="00EE2B4E"/>
    <w:rsid w:val="00EE35A2"/>
    <w:rsid w:val="00EE38CC"/>
    <w:rsid w:val="00EE5796"/>
    <w:rsid w:val="00EE703A"/>
    <w:rsid w:val="00EF08DB"/>
    <w:rsid w:val="00EF1333"/>
    <w:rsid w:val="00EF6167"/>
    <w:rsid w:val="00F06B75"/>
    <w:rsid w:val="00F10A1D"/>
    <w:rsid w:val="00F1564F"/>
    <w:rsid w:val="00F2037C"/>
    <w:rsid w:val="00F2400C"/>
    <w:rsid w:val="00F26328"/>
    <w:rsid w:val="00F26493"/>
    <w:rsid w:val="00F26CC2"/>
    <w:rsid w:val="00F3025E"/>
    <w:rsid w:val="00F30B99"/>
    <w:rsid w:val="00F34CAD"/>
    <w:rsid w:val="00F35509"/>
    <w:rsid w:val="00F365A8"/>
    <w:rsid w:val="00F36CB1"/>
    <w:rsid w:val="00F41728"/>
    <w:rsid w:val="00F41920"/>
    <w:rsid w:val="00F4331B"/>
    <w:rsid w:val="00F441C6"/>
    <w:rsid w:val="00F45913"/>
    <w:rsid w:val="00F45ADD"/>
    <w:rsid w:val="00F45B39"/>
    <w:rsid w:val="00F510C4"/>
    <w:rsid w:val="00F5281A"/>
    <w:rsid w:val="00F54499"/>
    <w:rsid w:val="00F54AE3"/>
    <w:rsid w:val="00F555A2"/>
    <w:rsid w:val="00F55E1C"/>
    <w:rsid w:val="00F57113"/>
    <w:rsid w:val="00F57415"/>
    <w:rsid w:val="00F613D0"/>
    <w:rsid w:val="00F65829"/>
    <w:rsid w:val="00F72BC0"/>
    <w:rsid w:val="00F7366C"/>
    <w:rsid w:val="00F73D40"/>
    <w:rsid w:val="00F74FB4"/>
    <w:rsid w:val="00F82A25"/>
    <w:rsid w:val="00F830B5"/>
    <w:rsid w:val="00F830F9"/>
    <w:rsid w:val="00F84045"/>
    <w:rsid w:val="00F86712"/>
    <w:rsid w:val="00F86CCC"/>
    <w:rsid w:val="00F91488"/>
    <w:rsid w:val="00F93AF8"/>
    <w:rsid w:val="00F97193"/>
    <w:rsid w:val="00F97D7A"/>
    <w:rsid w:val="00FA13F8"/>
    <w:rsid w:val="00FA3617"/>
    <w:rsid w:val="00FA5373"/>
    <w:rsid w:val="00FA742A"/>
    <w:rsid w:val="00FB0FEA"/>
    <w:rsid w:val="00FB5228"/>
    <w:rsid w:val="00FB5ADE"/>
    <w:rsid w:val="00FB71C9"/>
    <w:rsid w:val="00FC27C5"/>
    <w:rsid w:val="00FC3383"/>
    <w:rsid w:val="00FC52D5"/>
    <w:rsid w:val="00FC571A"/>
    <w:rsid w:val="00FC6E94"/>
    <w:rsid w:val="00FC6F05"/>
    <w:rsid w:val="00FC75D9"/>
    <w:rsid w:val="00FD2131"/>
    <w:rsid w:val="00FD3DA2"/>
    <w:rsid w:val="00FD485D"/>
    <w:rsid w:val="00FD4CD8"/>
    <w:rsid w:val="00FD6123"/>
    <w:rsid w:val="00FF27F3"/>
    <w:rsid w:val="00FF2DA5"/>
    <w:rsid w:val="00FF4399"/>
    <w:rsid w:val="00FF5667"/>
    <w:rsid w:val="04830F03"/>
    <w:rsid w:val="049A7CB3"/>
    <w:rsid w:val="081804E7"/>
    <w:rsid w:val="08977F06"/>
    <w:rsid w:val="091A1D41"/>
    <w:rsid w:val="110F6B51"/>
    <w:rsid w:val="16534E14"/>
    <w:rsid w:val="16E53B49"/>
    <w:rsid w:val="173A3007"/>
    <w:rsid w:val="182A767A"/>
    <w:rsid w:val="18A90817"/>
    <w:rsid w:val="193B0034"/>
    <w:rsid w:val="1DB36425"/>
    <w:rsid w:val="1E693913"/>
    <w:rsid w:val="21497168"/>
    <w:rsid w:val="24C154B0"/>
    <w:rsid w:val="25FB6C20"/>
    <w:rsid w:val="29090525"/>
    <w:rsid w:val="2921501C"/>
    <w:rsid w:val="29B30831"/>
    <w:rsid w:val="2CAF3DDC"/>
    <w:rsid w:val="30D227BA"/>
    <w:rsid w:val="314D086C"/>
    <w:rsid w:val="378A4CD1"/>
    <w:rsid w:val="3A0C4422"/>
    <w:rsid w:val="3B382AAF"/>
    <w:rsid w:val="3C0149AB"/>
    <w:rsid w:val="3CCA4647"/>
    <w:rsid w:val="3F282124"/>
    <w:rsid w:val="460C6E93"/>
    <w:rsid w:val="47A149C6"/>
    <w:rsid w:val="499E489B"/>
    <w:rsid w:val="4B9605DD"/>
    <w:rsid w:val="4BAC2501"/>
    <w:rsid w:val="4C75419B"/>
    <w:rsid w:val="4CC93BC7"/>
    <w:rsid w:val="4D765331"/>
    <w:rsid w:val="4FBD7E66"/>
    <w:rsid w:val="50CD3F28"/>
    <w:rsid w:val="52D66D6D"/>
    <w:rsid w:val="541C17ED"/>
    <w:rsid w:val="54BB440B"/>
    <w:rsid w:val="575B36B3"/>
    <w:rsid w:val="576412C4"/>
    <w:rsid w:val="5A8A46FC"/>
    <w:rsid w:val="5C5762A4"/>
    <w:rsid w:val="5F1D6DAC"/>
    <w:rsid w:val="5FE50944"/>
    <w:rsid w:val="62AC26EF"/>
    <w:rsid w:val="646A7750"/>
    <w:rsid w:val="65DA445E"/>
    <w:rsid w:val="68061A62"/>
    <w:rsid w:val="6AE0452D"/>
    <w:rsid w:val="6CA9167B"/>
    <w:rsid w:val="761B3A9B"/>
    <w:rsid w:val="769D1F1C"/>
    <w:rsid w:val="79FB6681"/>
    <w:rsid w:val="7B8316DB"/>
    <w:rsid w:val="7C6D4A25"/>
    <w:rsid w:val="7C996CD2"/>
    <w:rsid w:val="7DC94BBA"/>
    <w:rsid w:val="7EEB5E82"/>
    <w:rsid w:val="7F756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styleId="a7">
    <w:name w:val="FollowedHyperlink"/>
    <w:basedOn w:val="a0"/>
    <w:uiPriority w:val="99"/>
    <w:unhideWhenUsed/>
    <w:qFormat/>
    <w:rPr>
      <w:color w:val="444444"/>
      <w:u w:val="none"/>
    </w:rPr>
  </w:style>
  <w:style w:type="character" w:styleId="a8">
    <w:name w:val="Emphasis"/>
    <w:basedOn w:val="a0"/>
    <w:uiPriority w:val="20"/>
    <w:qFormat/>
  </w:style>
  <w:style w:type="character" w:styleId="a9">
    <w:name w:val="Hyperlink"/>
    <w:basedOn w:val="a0"/>
    <w:uiPriority w:val="99"/>
    <w:unhideWhenUsed/>
    <w:qFormat/>
    <w:rPr>
      <w:color w:val="444444"/>
      <w:u w:val="none"/>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character" w:customStyle="1" w:styleId="apple-converted-space">
    <w:name w:val="apple-converted-space"/>
    <w:basedOn w:val="a0"/>
    <w:qFormat/>
  </w:style>
  <w:style w:type="character" w:customStyle="1" w:styleId="disabled">
    <w:name w:val="disabled"/>
    <w:basedOn w:val="a0"/>
    <w:qFormat/>
    <w:rPr>
      <w:color w:val="555555"/>
    </w:rPr>
  </w:style>
  <w:style w:type="character" w:customStyle="1" w:styleId="current">
    <w:name w:val="current"/>
    <w:basedOn w:val="a0"/>
    <w:qFormat/>
    <w:rPr>
      <w:b/>
      <w:color w:val="FFFFFF"/>
      <w:shd w:val="clear" w:color="auto" w:fill="11437D"/>
    </w:rPr>
  </w:style>
  <w:style w:type="character" w:customStyle="1" w:styleId="w10">
    <w:name w:val="w10"/>
    <w:basedOn w:val="a0"/>
    <w:qFormat/>
  </w:style>
  <w:style w:type="character" w:customStyle="1" w:styleId="w20">
    <w:name w:val="w20"/>
    <w:basedOn w:val="a0"/>
    <w:qFormat/>
  </w:style>
  <w:style w:type="character" w:customStyle="1" w:styleId="w30">
    <w:name w:val="w30"/>
    <w:basedOn w:val="a0"/>
    <w:qFormat/>
  </w:style>
  <w:style w:type="paragraph" w:customStyle="1" w:styleId="Style18">
    <w:name w:val="_Style 18"/>
    <w:basedOn w:val="a"/>
    <w:next w:val="a"/>
    <w:qFormat/>
    <w:pPr>
      <w:pBdr>
        <w:bottom w:val="single" w:sz="6" w:space="1" w:color="auto"/>
      </w:pBdr>
      <w:jc w:val="center"/>
    </w:pPr>
    <w:rPr>
      <w:rFonts w:ascii="Arial" w:eastAsia="宋体"/>
      <w:vanish/>
      <w:sz w:val="16"/>
    </w:rPr>
  </w:style>
  <w:style w:type="paragraph" w:customStyle="1" w:styleId="Style19">
    <w:name w:val="_Style 19"/>
    <w:basedOn w:val="a"/>
    <w:next w:val="a"/>
    <w:qFormat/>
    <w:pPr>
      <w:pBdr>
        <w:top w:val="single" w:sz="6" w:space="1" w:color="auto"/>
      </w:pBdr>
      <w:jc w:val="center"/>
    </w:pPr>
    <w:rPr>
      <w:rFonts w:ascii="Arial" w:eastAsia="宋体"/>
      <w:vanish/>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styleId="a7">
    <w:name w:val="FollowedHyperlink"/>
    <w:basedOn w:val="a0"/>
    <w:uiPriority w:val="99"/>
    <w:unhideWhenUsed/>
    <w:qFormat/>
    <w:rPr>
      <w:color w:val="444444"/>
      <w:u w:val="none"/>
    </w:rPr>
  </w:style>
  <w:style w:type="character" w:styleId="a8">
    <w:name w:val="Emphasis"/>
    <w:basedOn w:val="a0"/>
    <w:uiPriority w:val="20"/>
    <w:qFormat/>
  </w:style>
  <w:style w:type="character" w:styleId="a9">
    <w:name w:val="Hyperlink"/>
    <w:basedOn w:val="a0"/>
    <w:uiPriority w:val="99"/>
    <w:unhideWhenUsed/>
    <w:qFormat/>
    <w:rPr>
      <w:color w:val="444444"/>
      <w:u w:val="none"/>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character" w:customStyle="1" w:styleId="apple-converted-space">
    <w:name w:val="apple-converted-space"/>
    <w:basedOn w:val="a0"/>
    <w:qFormat/>
  </w:style>
  <w:style w:type="character" w:customStyle="1" w:styleId="disabled">
    <w:name w:val="disabled"/>
    <w:basedOn w:val="a0"/>
    <w:qFormat/>
    <w:rPr>
      <w:color w:val="555555"/>
    </w:rPr>
  </w:style>
  <w:style w:type="character" w:customStyle="1" w:styleId="current">
    <w:name w:val="current"/>
    <w:basedOn w:val="a0"/>
    <w:qFormat/>
    <w:rPr>
      <w:b/>
      <w:color w:val="FFFFFF"/>
      <w:shd w:val="clear" w:color="auto" w:fill="11437D"/>
    </w:rPr>
  </w:style>
  <w:style w:type="character" w:customStyle="1" w:styleId="w10">
    <w:name w:val="w10"/>
    <w:basedOn w:val="a0"/>
    <w:qFormat/>
  </w:style>
  <w:style w:type="character" w:customStyle="1" w:styleId="w20">
    <w:name w:val="w20"/>
    <w:basedOn w:val="a0"/>
    <w:qFormat/>
  </w:style>
  <w:style w:type="character" w:customStyle="1" w:styleId="w30">
    <w:name w:val="w30"/>
    <w:basedOn w:val="a0"/>
    <w:qFormat/>
  </w:style>
  <w:style w:type="paragraph" w:customStyle="1" w:styleId="Style18">
    <w:name w:val="_Style 18"/>
    <w:basedOn w:val="a"/>
    <w:next w:val="a"/>
    <w:qFormat/>
    <w:pPr>
      <w:pBdr>
        <w:bottom w:val="single" w:sz="6" w:space="1" w:color="auto"/>
      </w:pBdr>
      <w:jc w:val="center"/>
    </w:pPr>
    <w:rPr>
      <w:rFonts w:ascii="Arial" w:eastAsia="宋体"/>
      <w:vanish/>
      <w:sz w:val="16"/>
    </w:rPr>
  </w:style>
  <w:style w:type="paragraph" w:customStyle="1" w:styleId="Style19">
    <w:name w:val="_Style 19"/>
    <w:basedOn w:val="a"/>
    <w:next w:val="a"/>
    <w:qFormat/>
    <w:pPr>
      <w:pBdr>
        <w:top w:val="single" w:sz="6" w:space="1" w:color="auto"/>
      </w:pBdr>
      <w:jc w:val="center"/>
    </w:pPr>
    <w:rPr>
      <w:rFonts w:ascii="Arial" w:eastAsia="宋体"/>
      <w:vanish/>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339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107</Words>
  <Characters>616</Characters>
  <Application>Microsoft Office Word</Application>
  <DocSecurity>0</DocSecurity>
  <Lines>5</Lines>
  <Paragraphs>1</Paragraphs>
  <ScaleCrop>false</ScaleCrop>
  <Company>电脑公司</Company>
  <LinksUpToDate>false</LinksUpToDate>
  <CharactersWithSpaces>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检测中心公共账户</dc:creator>
  <cp:lastModifiedBy>User</cp:lastModifiedBy>
  <cp:revision>6</cp:revision>
  <cp:lastPrinted>2019-07-29T01:57:00Z</cp:lastPrinted>
  <dcterms:created xsi:type="dcterms:W3CDTF">2019-06-10T07:01:00Z</dcterms:created>
  <dcterms:modified xsi:type="dcterms:W3CDTF">2019-07-29T01:57:00Z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