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9F" w:rsidRPr="00711089" w:rsidRDefault="00711089" w:rsidP="001A4800">
      <w:pPr>
        <w:jc w:val="center"/>
        <w:rPr>
          <w:rFonts w:ascii="方正小标宋简体" w:eastAsia="方正小标宋简体" w:hint="eastAsia"/>
          <w:sz w:val="32"/>
          <w:szCs w:val="32"/>
        </w:rPr>
      </w:pPr>
      <w:r w:rsidRPr="00711089">
        <w:rPr>
          <w:rFonts w:ascii="方正小标宋简体" w:eastAsia="方正小标宋简体" w:hint="eastAsia"/>
          <w:bCs/>
          <w:sz w:val="32"/>
          <w:szCs w:val="32"/>
        </w:rPr>
        <w:t>上海美合管道科技有限公司</w:t>
      </w:r>
      <w:r w:rsidR="001A4800" w:rsidRPr="00711089">
        <w:rPr>
          <w:rFonts w:ascii="方正小标宋简体" w:eastAsia="方正小标宋简体" w:hint="eastAsia"/>
          <w:sz w:val="32"/>
          <w:szCs w:val="32"/>
        </w:rPr>
        <w:t>简介</w:t>
      </w:r>
    </w:p>
    <w:p w:rsidR="001A4800" w:rsidRDefault="001A4800"/>
    <w:p w:rsidR="001A4800" w:rsidRPr="00711089" w:rsidRDefault="001A4800" w:rsidP="001A4800">
      <w:pPr>
        <w:ind w:firstLineChars="200" w:firstLine="560"/>
        <w:rPr>
          <w:rFonts w:ascii="方正仿宋简体" w:eastAsia="方正仿宋简体" w:hint="eastAsia"/>
          <w:sz w:val="28"/>
          <w:szCs w:val="28"/>
          <w:lang w:val="en-GB"/>
        </w:rPr>
      </w:pPr>
      <w:r w:rsidRPr="00711089">
        <w:rPr>
          <w:rFonts w:ascii="方正仿宋简体" w:eastAsia="方正仿宋简体" w:hint="eastAsia"/>
          <w:bCs/>
          <w:sz w:val="28"/>
          <w:szCs w:val="28"/>
        </w:rPr>
        <w:t>上海美合管道科技有限公司是一家专业从事管道安全、完整性技术及管理研究和工程服务的专业化公司，是美国BH(贝克休斯) 在中国的唯一代理公司。</w:t>
      </w:r>
    </w:p>
    <w:p w:rsidR="001A4800" w:rsidRPr="00711089" w:rsidRDefault="001A4800" w:rsidP="001A4800">
      <w:pPr>
        <w:ind w:firstLineChars="200" w:firstLine="560"/>
        <w:rPr>
          <w:rFonts w:ascii="方正仿宋简体" w:eastAsia="方正仿宋简体" w:hint="eastAsia"/>
          <w:sz w:val="28"/>
          <w:szCs w:val="28"/>
        </w:rPr>
      </w:pPr>
      <w:r w:rsidRPr="00711089">
        <w:rPr>
          <w:rFonts w:ascii="方正仿宋简体" w:eastAsia="方正仿宋简体" w:hint="eastAsia"/>
          <w:sz w:val="28"/>
          <w:szCs w:val="28"/>
        </w:rPr>
        <w:t>贝克休斯公司(Baker Hughes)是美国一家为全球石油开发和加工工业提供产品和服务的大型服务公司，2013年在美国500强企业福布斯排名135，销售额214.1亿美元，利润13.11亿美元。公司前身是两家历史悠久的石油设备公司 Baker International 和 Hughes Tool Company。至2012年12月31日，公司共有员工5万8千余人，其中约58%的员工在美国本土以外工作，公司营业范围遍及世界80多个国家。该公司通过它的油田服务公司，提供完整的钻井、完井和油气井生产的产品和服务。</w:t>
      </w:r>
    </w:p>
    <w:p w:rsidR="001A4800" w:rsidRPr="00711089" w:rsidRDefault="001A4800" w:rsidP="006C4511">
      <w:pPr>
        <w:autoSpaceDE w:val="0"/>
        <w:autoSpaceDN w:val="0"/>
        <w:adjustRightInd w:val="0"/>
        <w:spacing w:line="240" w:lineRule="auto"/>
        <w:ind w:firstLineChars="200" w:firstLine="560"/>
        <w:jc w:val="left"/>
        <w:rPr>
          <w:rFonts w:ascii="方正仿宋简体" w:eastAsia="方正仿宋简体" w:hAnsi="宋体" w:hint="eastAsia"/>
          <w:kern w:val="0"/>
        </w:rPr>
      </w:pPr>
      <w:r w:rsidRPr="00711089">
        <w:rPr>
          <w:rFonts w:ascii="方正仿宋简体" w:eastAsia="方正仿宋简体" w:hint="eastAsia"/>
          <w:bCs/>
          <w:sz w:val="28"/>
          <w:szCs w:val="28"/>
        </w:rPr>
        <w:t>上海美合管道科技有限公司通过</w:t>
      </w:r>
      <w:r w:rsidRPr="00711089">
        <w:rPr>
          <w:rFonts w:ascii="方正仿宋简体" w:eastAsia="方正仿宋简体" w:hint="eastAsia"/>
          <w:sz w:val="28"/>
          <w:szCs w:val="28"/>
        </w:rPr>
        <w:t>贝克休斯公司的设备，完成</w:t>
      </w:r>
      <w:r w:rsidR="007F4EC9" w:rsidRPr="00711089">
        <w:rPr>
          <w:rFonts w:ascii="方正仿宋简体" w:eastAsia="方正仿宋简体" w:hint="eastAsia"/>
          <w:sz w:val="28"/>
          <w:szCs w:val="28"/>
        </w:rPr>
        <w:t>和正在完成中海油</w:t>
      </w:r>
      <w:r w:rsidR="007F4EC9" w:rsidRPr="00711089">
        <w:rPr>
          <w:rFonts w:ascii="方正仿宋简体" w:eastAsia="方正仿宋简体" w:hAnsi="宋体" w:hint="eastAsia"/>
          <w:kern w:val="0"/>
          <w:sz w:val="28"/>
          <w:szCs w:val="28"/>
        </w:rPr>
        <w:t>6寸海管、10寸海管、</w:t>
      </w:r>
      <w:proofErr w:type="gramStart"/>
      <w:r w:rsidR="007F4EC9" w:rsidRPr="00711089">
        <w:rPr>
          <w:rFonts w:ascii="方正仿宋简体" w:eastAsia="方正仿宋简体" w:hAnsi="宋体" w:hint="eastAsia"/>
          <w:kern w:val="0"/>
          <w:sz w:val="28"/>
          <w:szCs w:val="28"/>
        </w:rPr>
        <w:t>28寸海管漏磁</w:t>
      </w:r>
      <w:proofErr w:type="gramEnd"/>
      <w:r w:rsidR="007F4EC9" w:rsidRPr="00711089">
        <w:rPr>
          <w:rFonts w:ascii="方正仿宋简体" w:eastAsia="方正仿宋简体" w:hAnsi="宋体" w:hint="eastAsia"/>
          <w:kern w:val="0"/>
          <w:sz w:val="28"/>
          <w:szCs w:val="28"/>
        </w:rPr>
        <w:t>内检测服务，中石化华南</w:t>
      </w:r>
      <w:proofErr w:type="gramStart"/>
      <w:r w:rsidR="007F4EC9" w:rsidRPr="00711089">
        <w:rPr>
          <w:rFonts w:ascii="方正仿宋简体" w:eastAsia="方正仿宋简体" w:hAnsi="宋体" w:hint="eastAsia"/>
          <w:kern w:val="0"/>
          <w:sz w:val="28"/>
          <w:szCs w:val="28"/>
        </w:rPr>
        <w:t>分公司贵渝管道</w:t>
      </w:r>
      <w:proofErr w:type="gramEnd"/>
      <w:r w:rsidR="007F4EC9" w:rsidRPr="00711089">
        <w:rPr>
          <w:rFonts w:ascii="方正仿宋简体" w:eastAsia="方正仿宋简体" w:hAnsi="宋体" w:hint="eastAsia"/>
          <w:kern w:val="0"/>
          <w:sz w:val="28"/>
          <w:szCs w:val="28"/>
        </w:rPr>
        <w:t>内检</w:t>
      </w:r>
      <w:bookmarkStart w:id="0" w:name="_GoBack"/>
      <w:bookmarkEnd w:id="0"/>
      <w:r w:rsidR="007F4EC9" w:rsidRPr="00711089">
        <w:rPr>
          <w:rFonts w:ascii="方正仿宋简体" w:eastAsia="方正仿宋简体" w:hAnsi="宋体" w:hint="eastAsia"/>
          <w:kern w:val="0"/>
          <w:sz w:val="28"/>
          <w:szCs w:val="28"/>
        </w:rPr>
        <w:t>测项目、黄埔至大鹏短内检测项目、</w:t>
      </w:r>
      <w:r w:rsidR="007F4EC9" w:rsidRPr="00711089">
        <w:rPr>
          <w:rFonts w:ascii="方正仿宋简体" w:eastAsia="方正仿宋简体" w:hAnsiTheme="minorEastAsia" w:hint="eastAsia"/>
          <w:sz w:val="28"/>
          <w:szCs w:val="28"/>
        </w:rPr>
        <w:t>西南管线内检测项目、新建管道内检测项目，中石化华东分公司苏北管线内检测项目、</w:t>
      </w:r>
      <w:proofErr w:type="gramStart"/>
      <w:r w:rsidR="007F4EC9" w:rsidRPr="00711089">
        <w:rPr>
          <w:rFonts w:ascii="方正仿宋简体" w:eastAsia="方正仿宋简体" w:hAnsiTheme="minorEastAsia" w:hint="eastAsia"/>
          <w:sz w:val="28"/>
          <w:szCs w:val="28"/>
        </w:rPr>
        <w:t>镇杭</w:t>
      </w:r>
      <w:r w:rsidR="007F4EC9" w:rsidRPr="00711089">
        <w:rPr>
          <w:rFonts w:ascii="方正仿宋简体" w:eastAsia="方正仿宋简体" w:hAnsi="宋体" w:hint="eastAsia"/>
          <w:kern w:val="0"/>
          <w:sz w:val="28"/>
          <w:szCs w:val="28"/>
        </w:rPr>
        <w:t>管道</w:t>
      </w:r>
      <w:proofErr w:type="gramEnd"/>
      <w:r w:rsidR="007F4EC9" w:rsidRPr="00711089">
        <w:rPr>
          <w:rFonts w:ascii="方正仿宋简体" w:eastAsia="方正仿宋简体" w:hAnsi="宋体" w:hint="eastAsia"/>
          <w:kern w:val="0"/>
          <w:sz w:val="28"/>
          <w:szCs w:val="28"/>
        </w:rPr>
        <w:t>内检测项目、甬台温及绍杭管道内检测项目、诸暨-桐庐管道内检测项目</w:t>
      </w:r>
      <w:r w:rsidR="006C4511" w:rsidRPr="00711089">
        <w:rPr>
          <w:rFonts w:ascii="方正仿宋简体" w:eastAsia="方正仿宋简体" w:hAnsi="宋体" w:hint="eastAsia"/>
          <w:kern w:val="0"/>
          <w:sz w:val="28"/>
          <w:szCs w:val="28"/>
        </w:rPr>
        <w:t>、镇海炼化厂际线内检测</w:t>
      </w:r>
      <w:r w:rsidR="007F4EC9" w:rsidRPr="00711089">
        <w:rPr>
          <w:rFonts w:ascii="方正仿宋简体" w:eastAsia="方正仿宋简体" w:hAnsi="宋体" w:hint="eastAsia"/>
          <w:kern w:val="0"/>
          <w:sz w:val="28"/>
          <w:szCs w:val="28"/>
        </w:rPr>
        <w:t>等工程</w:t>
      </w:r>
      <w:r w:rsidR="006C4511" w:rsidRPr="00711089">
        <w:rPr>
          <w:rFonts w:ascii="方正仿宋简体" w:eastAsia="方正仿宋简体" w:hAnsi="宋体" w:hint="eastAsia"/>
          <w:kern w:val="0"/>
          <w:sz w:val="28"/>
          <w:szCs w:val="28"/>
        </w:rPr>
        <w:t>。</w:t>
      </w:r>
    </w:p>
    <w:sectPr w:rsidR="001A4800" w:rsidRPr="00711089" w:rsidSect="006E77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4800"/>
    <w:rsid w:val="001A4800"/>
    <w:rsid w:val="006C4511"/>
    <w:rsid w:val="006E779F"/>
    <w:rsid w:val="00711089"/>
    <w:rsid w:val="007F4EC9"/>
    <w:rsid w:val="00EB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4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zhangwanli</dc:creator>
  <cp:lastModifiedBy>User</cp:lastModifiedBy>
  <cp:revision>3</cp:revision>
  <dcterms:created xsi:type="dcterms:W3CDTF">2020-03-04T03:44:00Z</dcterms:created>
  <dcterms:modified xsi:type="dcterms:W3CDTF">2020-03-09T04:39:00Z</dcterms:modified>
</cp:coreProperties>
</file>