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04" w:rsidRPr="006B489E" w:rsidRDefault="006B489E">
      <w:pPr>
        <w:pStyle w:val="a3"/>
        <w:spacing w:line="360" w:lineRule="auto"/>
        <w:ind w:firstLineChars="0" w:firstLine="0"/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6B489E">
        <w:rPr>
          <w:rFonts w:ascii="方正小标宋简体" w:eastAsia="方正小标宋简体" w:hAnsi="宋体" w:hint="eastAsia"/>
          <w:sz w:val="32"/>
          <w:szCs w:val="32"/>
        </w:rPr>
        <w:t>山东华鼎无损检测有限</w:t>
      </w:r>
      <w:r w:rsidRPr="006B489E">
        <w:rPr>
          <w:rFonts w:ascii="方正小标宋简体" w:eastAsia="方正小标宋简体" w:hAnsi="宋体" w:hint="eastAsia"/>
          <w:sz w:val="32"/>
          <w:szCs w:val="32"/>
        </w:rPr>
        <w:t>公司简介</w:t>
      </w:r>
    </w:p>
    <w:p w:rsidR="00390204" w:rsidRDefault="00390204">
      <w:pPr>
        <w:pStyle w:val="a3"/>
        <w:spacing w:line="360" w:lineRule="auto"/>
        <w:ind w:firstLineChars="0" w:firstLine="0"/>
        <w:jc w:val="center"/>
        <w:rPr>
          <w:rFonts w:ascii="宋体" w:eastAsia="宋体" w:hAnsi="宋体"/>
          <w:b/>
          <w:szCs w:val="21"/>
        </w:rPr>
      </w:pPr>
    </w:p>
    <w:p w:rsidR="00390204" w:rsidRPr="006B489E" w:rsidRDefault="006B489E">
      <w:pPr>
        <w:spacing w:line="360" w:lineRule="auto"/>
        <w:ind w:firstLine="540"/>
        <w:rPr>
          <w:rFonts w:ascii="方正仿宋简体" w:eastAsia="方正仿宋简体" w:hAnsi="宋体" w:hint="eastAsia"/>
          <w:bCs/>
          <w:sz w:val="28"/>
          <w:szCs w:val="28"/>
        </w:rPr>
      </w:pPr>
      <w:r w:rsidRPr="006B489E">
        <w:rPr>
          <w:rFonts w:ascii="方正仿宋简体" w:eastAsia="方正仿宋简体" w:hAnsi="宋体" w:hint="eastAsia"/>
          <w:sz w:val="28"/>
          <w:szCs w:val="28"/>
        </w:rPr>
        <w:t>山东华鼎无损检测有限公司</w:t>
      </w:r>
      <w:r w:rsidRPr="006B489E">
        <w:rPr>
          <w:rFonts w:ascii="方正仿宋简体" w:eastAsia="方正仿宋简体" w:hAnsi="宋体" w:hint="eastAsia"/>
          <w:sz w:val="28"/>
          <w:szCs w:val="28"/>
        </w:rPr>
        <w:t>成立于</w:t>
      </w:r>
      <w:r w:rsidRPr="006B489E">
        <w:rPr>
          <w:rFonts w:ascii="方正仿宋简体" w:eastAsia="方正仿宋简体" w:hAnsi="宋体" w:hint="eastAsia"/>
          <w:sz w:val="28"/>
          <w:szCs w:val="28"/>
        </w:rPr>
        <w:t>2014</w:t>
      </w:r>
      <w:r w:rsidRPr="006B489E">
        <w:rPr>
          <w:rFonts w:ascii="方正仿宋简体" w:eastAsia="方正仿宋简体" w:hAnsi="宋体" w:hint="eastAsia"/>
          <w:sz w:val="28"/>
          <w:szCs w:val="28"/>
        </w:rPr>
        <w:t>年</w:t>
      </w:r>
      <w:r w:rsidRPr="006B489E">
        <w:rPr>
          <w:rFonts w:ascii="方正仿宋简体" w:eastAsia="方正仿宋简体" w:hAnsi="宋体" w:hint="eastAsia"/>
          <w:sz w:val="28"/>
          <w:szCs w:val="28"/>
        </w:rPr>
        <w:t>，</w:t>
      </w:r>
      <w:r w:rsidRPr="006B489E">
        <w:rPr>
          <w:rFonts w:ascii="方正仿宋简体" w:eastAsia="方正仿宋简体" w:hAnsi="宋体" w:hint="eastAsia"/>
          <w:sz w:val="28"/>
          <w:szCs w:val="28"/>
        </w:rPr>
        <w:t>注</w:t>
      </w:r>
      <w:bookmarkStart w:id="0" w:name="_GoBack"/>
      <w:bookmarkEnd w:id="0"/>
      <w:r w:rsidRPr="006B489E">
        <w:rPr>
          <w:rFonts w:ascii="方正仿宋简体" w:eastAsia="方正仿宋简体" w:hAnsi="宋体" w:hint="eastAsia"/>
          <w:sz w:val="28"/>
          <w:szCs w:val="28"/>
        </w:rPr>
        <w:t>册资</w:t>
      </w:r>
      <w:r w:rsidRPr="006B489E">
        <w:rPr>
          <w:rFonts w:ascii="方正仿宋简体" w:eastAsia="方正仿宋简体" w:hAnsi="宋体" w:hint="eastAsia"/>
          <w:sz w:val="28"/>
          <w:szCs w:val="28"/>
        </w:rPr>
        <w:t>金</w:t>
      </w:r>
      <w:r w:rsidRPr="006B489E">
        <w:rPr>
          <w:rFonts w:ascii="方正仿宋简体" w:eastAsia="方正仿宋简体" w:hAnsi="宋体" w:hint="eastAsia"/>
          <w:sz w:val="28"/>
          <w:szCs w:val="28"/>
        </w:rPr>
        <w:t>1200</w:t>
      </w:r>
      <w:r w:rsidRPr="006B489E">
        <w:rPr>
          <w:rFonts w:ascii="方正仿宋简体" w:eastAsia="方正仿宋简体" w:hAnsi="宋体" w:hint="eastAsia"/>
          <w:sz w:val="28"/>
          <w:szCs w:val="28"/>
        </w:rPr>
        <w:t>万元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，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是国家市场监督管理总局认定的第三方无损检测机构。具有中国特种设备检验协会颁发的无损检测机构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B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级资质，并取得国家市场监督管理总局颁发的特种设备检测检测机构核准证，山东省市场监督管理局颁发的检验检测机构资质认定证书，中国城市规划协会认定的油气管道检测与评估作业能力证书，山东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省环保厅颁发的辐射安全许可证，通过了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ISO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 xml:space="preserve"> 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9001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: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20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15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、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ISO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 xml:space="preserve"> 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1400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1: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20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15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、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 xml:space="preserve">OHSAS 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1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8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00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1: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20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07</w:t>
      </w:r>
      <w:proofErr w:type="gramStart"/>
      <w:r w:rsidRPr="006B489E">
        <w:rPr>
          <w:rFonts w:ascii="方正仿宋简体" w:eastAsia="方正仿宋简体" w:hAnsi="宋体" w:hint="eastAsia"/>
          <w:bCs/>
          <w:sz w:val="28"/>
          <w:szCs w:val="28"/>
        </w:rPr>
        <w:t>三</w:t>
      </w:r>
      <w:proofErr w:type="gramEnd"/>
      <w:r w:rsidRPr="006B489E">
        <w:rPr>
          <w:rFonts w:ascii="方正仿宋简体" w:eastAsia="方正仿宋简体" w:hAnsi="宋体" w:hint="eastAsia"/>
          <w:bCs/>
          <w:sz w:val="28"/>
          <w:szCs w:val="28"/>
        </w:rPr>
        <w:t>体系认证，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先后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获得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AAA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级企业信用等级证书、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AAA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级企业资信等级证书、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AAA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级重合同守信用企业证书、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AAA</w:t>
      </w:r>
      <w:proofErr w:type="gramStart"/>
      <w:r w:rsidRPr="006B489E">
        <w:rPr>
          <w:rFonts w:ascii="方正仿宋简体" w:eastAsia="方正仿宋简体" w:hAnsi="宋体" w:hint="eastAsia"/>
          <w:bCs/>
          <w:sz w:val="28"/>
          <w:szCs w:val="28"/>
        </w:rPr>
        <w:t>级重服务</w:t>
      </w:r>
      <w:proofErr w:type="gramEnd"/>
      <w:r w:rsidRPr="006B489E">
        <w:rPr>
          <w:rFonts w:ascii="方正仿宋简体" w:eastAsia="方正仿宋简体" w:hAnsi="宋体" w:hint="eastAsia"/>
          <w:bCs/>
          <w:sz w:val="28"/>
          <w:szCs w:val="28"/>
        </w:rPr>
        <w:t>重质量企业证书、无损检测技术服务行业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AAA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级诚信经营示范单位证书。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现为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中国特种设备检验协会、山东省特种设备检验协会、中国机械工程学会、中国钢结构协会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会员单位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。</w:t>
      </w:r>
    </w:p>
    <w:p w:rsidR="00390204" w:rsidRPr="006B489E" w:rsidRDefault="006B489E">
      <w:pPr>
        <w:spacing w:line="360" w:lineRule="auto"/>
        <w:ind w:firstLine="540"/>
        <w:rPr>
          <w:rFonts w:ascii="方正仿宋简体" w:eastAsia="方正仿宋简体" w:hAnsi="宋体" w:hint="eastAsia"/>
          <w:sz w:val="28"/>
          <w:szCs w:val="28"/>
        </w:rPr>
      </w:pPr>
      <w:r w:rsidRPr="006B489E">
        <w:rPr>
          <w:rFonts w:ascii="方正仿宋简体" w:eastAsia="方正仿宋简体" w:hAnsi="宋体" w:hint="eastAsia"/>
          <w:sz w:val="28"/>
          <w:szCs w:val="28"/>
        </w:rPr>
        <w:t>公司拥有射线检测、超声检测、磁粉检测、渗透检测、</w:t>
      </w:r>
      <w:r w:rsidRPr="006B489E">
        <w:rPr>
          <w:rFonts w:ascii="方正仿宋简体" w:eastAsia="方正仿宋简体" w:hAnsi="宋体" w:hint="eastAsia"/>
          <w:sz w:val="28"/>
          <w:szCs w:val="28"/>
        </w:rPr>
        <w:t>TOFD</w:t>
      </w:r>
      <w:r w:rsidRPr="006B489E">
        <w:rPr>
          <w:rFonts w:ascii="方正仿宋简体" w:eastAsia="方正仿宋简体" w:hAnsi="宋体" w:hint="eastAsia"/>
          <w:sz w:val="28"/>
          <w:szCs w:val="28"/>
        </w:rPr>
        <w:t>检测、光谱分析、金相检测、硬度检测、防腐检测、热处理等检验检测项目。主要从事锅炉、压力容器、压力管道、钢结构等相关领域的检验检测工作。公司</w:t>
      </w:r>
      <w:r w:rsidRPr="006B489E">
        <w:rPr>
          <w:rFonts w:ascii="方正仿宋简体" w:eastAsia="方正仿宋简体" w:hAnsi="宋体" w:hint="eastAsia"/>
          <w:sz w:val="28"/>
          <w:szCs w:val="28"/>
        </w:rPr>
        <w:t>现有员工</w:t>
      </w:r>
      <w:r w:rsidRPr="006B489E">
        <w:rPr>
          <w:rFonts w:ascii="方正仿宋简体" w:eastAsia="方正仿宋简体" w:hAnsi="宋体" w:hint="eastAsia"/>
          <w:sz w:val="28"/>
          <w:szCs w:val="28"/>
        </w:rPr>
        <w:t>41</w:t>
      </w:r>
      <w:r w:rsidRPr="006B489E">
        <w:rPr>
          <w:rFonts w:ascii="方正仿宋简体" w:eastAsia="方正仿宋简体" w:hAnsi="宋体" w:hint="eastAsia"/>
          <w:sz w:val="28"/>
          <w:szCs w:val="28"/>
        </w:rPr>
        <w:t>人，其中：</w:t>
      </w:r>
      <w:r w:rsidRPr="006B489E">
        <w:rPr>
          <w:rFonts w:ascii="方正仿宋简体" w:eastAsia="方正仿宋简体" w:hAnsi="宋体" w:hint="eastAsia"/>
          <w:sz w:val="28"/>
          <w:szCs w:val="28"/>
        </w:rPr>
        <w:t>高级工程师</w:t>
      </w:r>
      <w:r w:rsidRPr="006B489E">
        <w:rPr>
          <w:rFonts w:ascii="方正仿宋简体" w:eastAsia="方正仿宋简体" w:hAnsi="宋体" w:hint="eastAsia"/>
          <w:sz w:val="28"/>
          <w:szCs w:val="28"/>
        </w:rPr>
        <w:t>3</w:t>
      </w:r>
      <w:r w:rsidRPr="006B489E">
        <w:rPr>
          <w:rFonts w:ascii="方正仿宋简体" w:eastAsia="方正仿宋简体" w:hAnsi="宋体" w:hint="eastAsia"/>
          <w:sz w:val="28"/>
          <w:szCs w:val="28"/>
        </w:rPr>
        <w:t>人，工程师</w:t>
      </w:r>
      <w:r w:rsidRPr="006B489E">
        <w:rPr>
          <w:rFonts w:ascii="方正仿宋简体" w:eastAsia="方正仿宋简体" w:hAnsi="宋体" w:hint="eastAsia"/>
          <w:sz w:val="28"/>
          <w:szCs w:val="28"/>
        </w:rPr>
        <w:t>4</w:t>
      </w:r>
      <w:r w:rsidRPr="006B489E">
        <w:rPr>
          <w:rFonts w:ascii="方正仿宋简体" w:eastAsia="方正仿宋简体" w:hAnsi="宋体" w:hint="eastAsia"/>
          <w:sz w:val="28"/>
          <w:szCs w:val="28"/>
        </w:rPr>
        <w:t>人，助理工程师</w:t>
      </w:r>
      <w:r w:rsidRPr="006B489E">
        <w:rPr>
          <w:rFonts w:ascii="方正仿宋简体" w:eastAsia="方正仿宋简体" w:hAnsi="宋体" w:hint="eastAsia"/>
          <w:sz w:val="28"/>
          <w:szCs w:val="28"/>
        </w:rPr>
        <w:t>6</w:t>
      </w:r>
      <w:r w:rsidRPr="006B489E">
        <w:rPr>
          <w:rFonts w:ascii="方正仿宋简体" w:eastAsia="方正仿宋简体" w:hAnsi="宋体" w:hint="eastAsia"/>
          <w:sz w:val="28"/>
          <w:szCs w:val="28"/>
        </w:rPr>
        <w:t>人。检测持证人员共</w:t>
      </w:r>
      <w:r w:rsidRPr="006B489E">
        <w:rPr>
          <w:rFonts w:ascii="方正仿宋简体" w:eastAsia="方正仿宋简体" w:hAnsi="宋体" w:hint="eastAsia"/>
          <w:sz w:val="28"/>
          <w:szCs w:val="28"/>
        </w:rPr>
        <w:t>30</w:t>
      </w:r>
      <w:r w:rsidRPr="006B489E">
        <w:rPr>
          <w:rFonts w:ascii="方正仿宋简体" w:eastAsia="方正仿宋简体" w:hAnsi="宋体" w:hint="eastAsia"/>
          <w:sz w:val="28"/>
          <w:szCs w:val="28"/>
        </w:rPr>
        <w:t>人，持</w:t>
      </w:r>
      <w:r w:rsidRPr="006B489E">
        <w:rPr>
          <w:rFonts w:ascii="方正仿宋简体" w:eastAsia="方正仿宋简体" w:hAnsi="宋体" w:hint="eastAsia"/>
          <w:sz w:val="28"/>
          <w:szCs w:val="28"/>
        </w:rPr>
        <w:t>3</w:t>
      </w:r>
      <w:r w:rsidRPr="006B489E">
        <w:rPr>
          <w:rFonts w:ascii="方正仿宋简体" w:eastAsia="方正仿宋简体" w:hAnsi="宋体" w:hint="eastAsia"/>
          <w:sz w:val="28"/>
          <w:szCs w:val="28"/>
        </w:rPr>
        <w:t>级证</w:t>
      </w:r>
      <w:r w:rsidRPr="006B489E">
        <w:rPr>
          <w:rFonts w:ascii="方正仿宋简体" w:eastAsia="方正仿宋简体" w:hAnsi="宋体" w:hint="eastAsia"/>
          <w:sz w:val="28"/>
          <w:szCs w:val="28"/>
        </w:rPr>
        <w:t>3</w:t>
      </w:r>
      <w:r w:rsidRPr="006B489E">
        <w:rPr>
          <w:rFonts w:ascii="方正仿宋简体" w:eastAsia="方正仿宋简体" w:hAnsi="宋体" w:hint="eastAsia"/>
          <w:sz w:val="28"/>
          <w:szCs w:val="28"/>
        </w:rPr>
        <w:t>人·</w:t>
      </w:r>
      <w:r w:rsidRPr="006B489E">
        <w:rPr>
          <w:rFonts w:ascii="方正仿宋简体" w:eastAsia="方正仿宋简体" w:hAnsi="宋体" w:hint="eastAsia"/>
          <w:sz w:val="28"/>
          <w:szCs w:val="28"/>
        </w:rPr>
        <w:t>7</w:t>
      </w:r>
      <w:r w:rsidRPr="006B489E">
        <w:rPr>
          <w:rFonts w:ascii="方正仿宋简体" w:eastAsia="方正仿宋简体" w:hAnsi="宋体" w:hint="eastAsia"/>
          <w:sz w:val="28"/>
          <w:szCs w:val="28"/>
        </w:rPr>
        <w:t>项，持</w:t>
      </w:r>
      <w:r w:rsidRPr="006B489E">
        <w:rPr>
          <w:rFonts w:ascii="方正仿宋简体" w:eastAsia="方正仿宋简体" w:hAnsi="宋体" w:hint="eastAsia"/>
          <w:sz w:val="28"/>
          <w:szCs w:val="28"/>
        </w:rPr>
        <w:t>2</w:t>
      </w:r>
      <w:r w:rsidRPr="006B489E">
        <w:rPr>
          <w:rFonts w:ascii="方正仿宋简体" w:eastAsia="方正仿宋简体" w:hAnsi="宋体" w:hint="eastAsia"/>
          <w:sz w:val="28"/>
          <w:szCs w:val="28"/>
        </w:rPr>
        <w:t>级证</w:t>
      </w:r>
      <w:r w:rsidRPr="006B489E">
        <w:rPr>
          <w:rFonts w:ascii="方正仿宋简体" w:eastAsia="方正仿宋简体" w:hAnsi="宋体" w:hint="eastAsia"/>
          <w:sz w:val="28"/>
          <w:szCs w:val="28"/>
        </w:rPr>
        <w:t>26</w:t>
      </w:r>
      <w:r w:rsidRPr="006B489E">
        <w:rPr>
          <w:rFonts w:ascii="方正仿宋简体" w:eastAsia="方正仿宋简体" w:hAnsi="宋体" w:hint="eastAsia"/>
          <w:sz w:val="28"/>
          <w:szCs w:val="28"/>
        </w:rPr>
        <w:t>人·</w:t>
      </w:r>
      <w:r w:rsidRPr="006B489E">
        <w:rPr>
          <w:rFonts w:ascii="方正仿宋简体" w:eastAsia="方正仿宋简体" w:hAnsi="宋体" w:hint="eastAsia"/>
          <w:sz w:val="28"/>
          <w:szCs w:val="28"/>
        </w:rPr>
        <w:t>78</w:t>
      </w:r>
      <w:r w:rsidRPr="006B489E">
        <w:rPr>
          <w:rFonts w:ascii="方正仿宋简体" w:eastAsia="方正仿宋简体" w:hAnsi="宋体" w:hint="eastAsia"/>
          <w:sz w:val="28"/>
          <w:szCs w:val="28"/>
        </w:rPr>
        <w:t>项</w:t>
      </w:r>
      <w:r w:rsidRPr="006B489E">
        <w:rPr>
          <w:rFonts w:ascii="方正仿宋简体" w:eastAsia="方正仿宋简体" w:hAnsi="宋体" w:hint="eastAsia"/>
          <w:sz w:val="28"/>
          <w:szCs w:val="28"/>
        </w:rPr>
        <w:t>,</w:t>
      </w:r>
      <w:r w:rsidRPr="006B489E">
        <w:rPr>
          <w:rFonts w:ascii="方正仿宋简体" w:eastAsia="方正仿宋简体" w:hAnsi="宋体" w:hint="eastAsia"/>
          <w:sz w:val="28"/>
          <w:szCs w:val="28"/>
        </w:rPr>
        <w:t>持</w:t>
      </w:r>
      <w:r w:rsidRPr="006B489E">
        <w:rPr>
          <w:rFonts w:ascii="方正仿宋简体" w:eastAsia="方正仿宋简体" w:hAnsi="宋体" w:hint="eastAsia"/>
          <w:sz w:val="28"/>
          <w:szCs w:val="28"/>
        </w:rPr>
        <w:t>1</w:t>
      </w:r>
      <w:r w:rsidRPr="006B489E">
        <w:rPr>
          <w:rFonts w:ascii="方正仿宋简体" w:eastAsia="方正仿宋简体" w:hAnsi="宋体" w:hint="eastAsia"/>
          <w:sz w:val="28"/>
          <w:szCs w:val="28"/>
        </w:rPr>
        <w:t>级证</w:t>
      </w:r>
      <w:r w:rsidRPr="006B489E">
        <w:rPr>
          <w:rFonts w:ascii="方正仿宋简体" w:eastAsia="方正仿宋简体" w:hAnsi="宋体" w:hint="eastAsia"/>
          <w:sz w:val="28"/>
          <w:szCs w:val="28"/>
        </w:rPr>
        <w:t>5</w:t>
      </w:r>
      <w:r w:rsidRPr="006B489E">
        <w:rPr>
          <w:rFonts w:ascii="方正仿宋简体" w:eastAsia="方正仿宋简体" w:hAnsi="宋体" w:hint="eastAsia"/>
          <w:sz w:val="28"/>
          <w:szCs w:val="28"/>
        </w:rPr>
        <w:t>人·</w:t>
      </w:r>
      <w:r w:rsidRPr="006B489E">
        <w:rPr>
          <w:rFonts w:ascii="方正仿宋简体" w:eastAsia="方正仿宋简体" w:hAnsi="宋体" w:hint="eastAsia"/>
          <w:sz w:val="28"/>
          <w:szCs w:val="28"/>
        </w:rPr>
        <w:t>12</w:t>
      </w:r>
      <w:r w:rsidRPr="006B489E">
        <w:rPr>
          <w:rFonts w:ascii="方正仿宋简体" w:eastAsia="方正仿宋简体" w:hAnsi="宋体" w:hint="eastAsia"/>
          <w:sz w:val="28"/>
          <w:szCs w:val="28"/>
        </w:rPr>
        <w:t>项。</w:t>
      </w:r>
      <w:r w:rsidRPr="006B489E">
        <w:rPr>
          <w:rFonts w:ascii="方正仿宋简体" w:eastAsia="方正仿宋简体" w:hAnsi="宋体" w:hint="eastAsia"/>
          <w:bCs/>
          <w:spacing w:val="20"/>
          <w:kern w:val="28"/>
          <w:sz w:val="28"/>
          <w:szCs w:val="28"/>
        </w:rPr>
        <w:t>公司拥有</w:t>
      </w:r>
      <w:r w:rsidRPr="006B489E">
        <w:rPr>
          <w:rFonts w:ascii="方正仿宋简体" w:eastAsia="方正仿宋简体" w:hAnsi="宋体" w:hint="eastAsia"/>
          <w:bCs/>
          <w:spacing w:val="20"/>
          <w:kern w:val="28"/>
          <w:sz w:val="28"/>
          <w:szCs w:val="28"/>
        </w:rPr>
        <w:t>X</w:t>
      </w:r>
      <w:r w:rsidRPr="006B489E">
        <w:rPr>
          <w:rFonts w:ascii="方正仿宋简体" w:eastAsia="方正仿宋简体" w:hAnsi="宋体" w:hint="eastAsia"/>
          <w:bCs/>
          <w:spacing w:val="20"/>
          <w:kern w:val="28"/>
          <w:sz w:val="28"/>
          <w:szCs w:val="28"/>
        </w:rPr>
        <w:t>射线机</w:t>
      </w:r>
      <w:r w:rsidRPr="006B489E">
        <w:rPr>
          <w:rFonts w:ascii="方正仿宋简体" w:eastAsia="方正仿宋简体" w:hAnsi="宋体" w:hint="eastAsia"/>
          <w:bCs/>
          <w:spacing w:val="20"/>
          <w:kern w:val="28"/>
          <w:sz w:val="28"/>
          <w:szCs w:val="28"/>
        </w:rPr>
        <w:t>30</w:t>
      </w:r>
      <w:r w:rsidRPr="006B489E">
        <w:rPr>
          <w:rFonts w:ascii="方正仿宋简体" w:eastAsia="方正仿宋简体" w:hAnsi="宋体" w:hint="eastAsia"/>
          <w:bCs/>
          <w:spacing w:val="20"/>
          <w:kern w:val="28"/>
          <w:sz w:val="28"/>
          <w:szCs w:val="28"/>
        </w:rPr>
        <w:t>余台（套）、</w:t>
      </w:r>
      <w:r w:rsidRPr="006B489E">
        <w:rPr>
          <w:rFonts w:ascii="方正仿宋简体" w:eastAsia="方正仿宋简体" w:hAnsi="宋体" w:hint="eastAsia"/>
          <w:bCs/>
          <w:spacing w:val="20"/>
          <w:kern w:val="28"/>
          <w:sz w:val="28"/>
          <w:szCs w:val="28"/>
        </w:rPr>
        <w:t>数</w:t>
      </w:r>
      <w:r w:rsidRPr="006B489E">
        <w:rPr>
          <w:rFonts w:ascii="方正仿宋简体" w:eastAsia="方正仿宋简体" w:hAnsi="宋体" w:hint="eastAsia"/>
          <w:bCs/>
          <w:spacing w:val="20"/>
          <w:kern w:val="28"/>
          <w:sz w:val="28"/>
          <w:szCs w:val="28"/>
        </w:rPr>
        <w:t>字成像</w:t>
      </w:r>
      <w:r w:rsidRPr="006B489E">
        <w:rPr>
          <w:rFonts w:ascii="方正仿宋简体" w:eastAsia="方正仿宋简体" w:hAnsi="宋体" w:hint="eastAsia"/>
          <w:bCs/>
          <w:spacing w:val="20"/>
          <w:kern w:val="28"/>
          <w:sz w:val="28"/>
          <w:szCs w:val="28"/>
        </w:rPr>
        <w:t>X</w:t>
      </w:r>
      <w:r w:rsidRPr="006B489E">
        <w:rPr>
          <w:rFonts w:ascii="方正仿宋简体" w:eastAsia="方正仿宋简体" w:hAnsi="宋体" w:hint="eastAsia"/>
          <w:bCs/>
          <w:spacing w:val="20"/>
          <w:kern w:val="28"/>
          <w:sz w:val="28"/>
          <w:szCs w:val="28"/>
        </w:rPr>
        <w:t>射线机</w:t>
      </w:r>
      <w:r w:rsidRPr="006B489E">
        <w:rPr>
          <w:rFonts w:ascii="方正仿宋简体" w:eastAsia="方正仿宋简体" w:hAnsi="宋体" w:hint="eastAsia"/>
          <w:bCs/>
          <w:spacing w:val="20"/>
          <w:kern w:val="28"/>
          <w:sz w:val="28"/>
          <w:szCs w:val="28"/>
        </w:rPr>
        <w:t>1</w:t>
      </w:r>
      <w:r w:rsidRPr="006B489E">
        <w:rPr>
          <w:rFonts w:ascii="方正仿宋简体" w:eastAsia="方正仿宋简体" w:hAnsi="宋体" w:hint="eastAsia"/>
          <w:bCs/>
          <w:spacing w:val="20"/>
          <w:kern w:val="28"/>
          <w:sz w:val="28"/>
          <w:szCs w:val="28"/>
        </w:rPr>
        <w:t>台、超声检测仪</w:t>
      </w:r>
      <w:r w:rsidRPr="006B489E">
        <w:rPr>
          <w:rFonts w:ascii="方正仿宋简体" w:eastAsia="方正仿宋简体" w:hAnsi="宋体" w:hint="eastAsia"/>
          <w:bCs/>
          <w:spacing w:val="20"/>
          <w:kern w:val="28"/>
          <w:sz w:val="28"/>
          <w:szCs w:val="28"/>
        </w:rPr>
        <w:t>10</w:t>
      </w:r>
      <w:r w:rsidRPr="006B489E">
        <w:rPr>
          <w:rFonts w:ascii="方正仿宋简体" w:eastAsia="方正仿宋简体" w:hAnsi="宋体" w:hint="eastAsia"/>
          <w:bCs/>
          <w:spacing w:val="20"/>
          <w:kern w:val="28"/>
          <w:sz w:val="28"/>
          <w:szCs w:val="28"/>
        </w:rPr>
        <w:t>余台、磁粉检测仪</w:t>
      </w:r>
      <w:r w:rsidRPr="006B489E">
        <w:rPr>
          <w:rFonts w:ascii="方正仿宋简体" w:eastAsia="方正仿宋简体" w:hAnsi="宋体" w:hint="eastAsia"/>
          <w:bCs/>
          <w:spacing w:val="20"/>
          <w:kern w:val="28"/>
          <w:sz w:val="28"/>
          <w:szCs w:val="28"/>
        </w:rPr>
        <w:t>8</w:t>
      </w:r>
      <w:r w:rsidRPr="006B489E">
        <w:rPr>
          <w:rFonts w:ascii="方正仿宋简体" w:eastAsia="方正仿宋简体" w:hAnsi="宋体" w:hint="eastAsia"/>
          <w:bCs/>
          <w:spacing w:val="20"/>
          <w:kern w:val="28"/>
          <w:sz w:val="28"/>
          <w:szCs w:val="28"/>
        </w:rPr>
        <w:t>台、</w:t>
      </w:r>
      <w:r w:rsidRPr="006B489E">
        <w:rPr>
          <w:rFonts w:ascii="方正仿宋简体" w:eastAsia="方正仿宋简体" w:hAnsi="宋体" w:hint="eastAsia"/>
          <w:bCs/>
          <w:spacing w:val="20"/>
          <w:kern w:val="28"/>
          <w:sz w:val="28"/>
          <w:szCs w:val="28"/>
        </w:rPr>
        <w:t>TOFD</w:t>
      </w:r>
      <w:r w:rsidRPr="006B489E">
        <w:rPr>
          <w:rFonts w:ascii="方正仿宋简体" w:eastAsia="方正仿宋简体" w:hAnsi="宋体" w:hint="eastAsia"/>
          <w:bCs/>
          <w:spacing w:val="20"/>
          <w:kern w:val="28"/>
          <w:sz w:val="28"/>
          <w:szCs w:val="28"/>
        </w:rPr>
        <w:t>检测仪</w:t>
      </w:r>
      <w:r w:rsidRPr="006B489E">
        <w:rPr>
          <w:rFonts w:ascii="方正仿宋简体" w:eastAsia="方正仿宋简体" w:hAnsi="宋体" w:hint="eastAsia"/>
          <w:bCs/>
          <w:spacing w:val="20"/>
          <w:kern w:val="28"/>
          <w:sz w:val="28"/>
          <w:szCs w:val="28"/>
        </w:rPr>
        <w:t>2</w:t>
      </w:r>
      <w:r w:rsidRPr="006B489E">
        <w:rPr>
          <w:rFonts w:ascii="方正仿宋简体" w:eastAsia="方正仿宋简体" w:hAnsi="宋体" w:hint="eastAsia"/>
          <w:bCs/>
          <w:spacing w:val="20"/>
          <w:kern w:val="28"/>
          <w:sz w:val="28"/>
          <w:szCs w:val="28"/>
        </w:rPr>
        <w:t>台及各类检验检测用器具、</w:t>
      </w:r>
      <w:r w:rsidRPr="006B489E">
        <w:rPr>
          <w:rFonts w:ascii="方正仿宋简体" w:eastAsia="方正仿宋简体" w:hAnsi="宋体" w:hint="eastAsia"/>
          <w:bCs/>
          <w:spacing w:val="20"/>
          <w:kern w:val="28"/>
          <w:sz w:val="28"/>
          <w:szCs w:val="28"/>
        </w:rPr>
        <w:lastRenderedPageBreak/>
        <w:t>标准物质近</w:t>
      </w:r>
      <w:r w:rsidRPr="006B489E">
        <w:rPr>
          <w:rFonts w:ascii="方正仿宋简体" w:eastAsia="方正仿宋简体" w:hAnsi="宋体" w:hint="eastAsia"/>
          <w:bCs/>
          <w:spacing w:val="20"/>
          <w:kern w:val="28"/>
          <w:sz w:val="28"/>
          <w:szCs w:val="28"/>
        </w:rPr>
        <w:t>200</w:t>
      </w:r>
      <w:r w:rsidRPr="006B489E">
        <w:rPr>
          <w:rFonts w:ascii="方正仿宋简体" w:eastAsia="方正仿宋简体" w:hAnsi="宋体" w:hint="eastAsia"/>
          <w:bCs/>
          <w:spacing w:val="20"/>
          <w:kern w:val="28"/>
          <w:sz w:val="28"/>
          <w:szCs w:val="28"/>
        </w:rPr>
        <w:t>台（套）。设备资产原值近</w:t>
      </w:r>
      <w:r w:rsidRPr="006B489E">
        <w:rPr>
          <w:rFonts w:ascii="方正仿宋简体" w:eastAsia="方正仿宋简体" w:hAnsi="宋体" w:hint="eastAsia"/>
          <w:bCs/>
          <w:spacing w:val="20"/>
          <w:kern w:val="28"/>
          <w:sz w:val="28"/>
          <w:szCs w:val="28"/>
        </w:rPr>
        <w:t>400</w:t>
      </w:r>
      <w:r w:rsidRPr="006B489E">
        <w:rPr>
          <w:rFonts w:ascii="方正仿宋简体" w:eastAsia="方正仿宋简体" w:hAnsi="宋体" w:hint="eastAsia"/>
          <w:bCs/>
          <w:spacing w:val="20"/>
          <w:kern w:val="28"/>
          <w:sz w:val="28"/>
          <w:szCs w:val="28"/>
        </w:rPr>
        <w:t>万元。</w:t>
      </w:r>
    </w:p>
    <w:p w:rsidR="00390204" w:rsidRPr="006B489E" w:rsidRDefault="006B489E" w:rsidP="006B489E">
      <w:pPr>
        <w:spacing w:line="360" w:lineRule="auto"/>
        <w:ind w:firstLineChars="200" w:firstLine="560"/>
        <w:rPr>
          <w:rFonts w:ascii="方正仿宋简体" w:eastAsia="方正仿宋简体" w:hAnsi="宋体" w:hint="eastAsia"/>
          <w:bCs/>
          <w:sz w:val="28"/>
          <w:szCs w:val="28"/>
        </w:rPr>
      </w:pPr>
      <w:r w:rsidRPr="006B489E">
        <w:rPr>
          <w:rFonts w:ascii="方正仿宋简体" w:eastAsia="方正仿宋简体" w:hAnsi="宋体" w:hint="eastAsia"/>
          <w:bCs/>
          <w:sz w:val="28"/>
          <w:szCs w:val="28"/>
        </w:rPr>
        <w:t>公司按照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TSG Z7003-2004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《特种设备检验检测机构质量管理体系要求》、</w:t>
      </w:r>
      <w:r w:rsidRPr="006B489E">
        <w:rPr>
          <w:rFonts w:ascii="方正仿宋简体" w:eastAsia="方正仿宋简体" w:hAnsi="宋体" w:hint="eastAsia"/>
          <w:sz w:val="28"/>
          <w:szCs w:val="28"/>
        </w:rPr>
        <w:t>RB/T 214-2017</w:t>
      </w:r>
      <w:r w:rsidRPr="006B489E">
        <w:rPr>
          <w:rFonts w:ascii="方正仿宋简体" w:eastAsia="方正仿宋简体" w:hAnsi="宋体" w:hint="eastAsia"/>
          <w:sz w:val="28"/>
          <w:szCs w:val="28"/>
        </w:rPr>
        <w:t>《检验检测机构资质认定能力评价</w:t>
      </w:r>
      <w:r w:rsidRPr="006B489E">
        <w:rPr>
          <w:rFonts w:ascii="方正仿宋简体" w:eastAsia="方正仿宋简体" w:hAnsi="宋体" w:hint="eastAsia"/>
          <w:sz w:val="28"/>
          <w:szCs w:val="28"/>
        </w:rPr>
        <w:t xml:space="preserve">  </w:t>
      </w:r>
      <w:r w:rsidRPr="006B489E">
        <w:rPr>
          <w:rFonts w:ascii="方正仿宋简体" w:eastAsia="方正仿宋简体" w:hAnsi="宋体" w:hint="eastAsia"/>
          <w:sz w:val="28"/>
          <w:szCs w:val="28"/>
        </w:rPr>
        <w:t>检验检测机构通用要求》</w:t>
      </w:r>
      <w:r w:rsidRPr="006B489E">
        <w:rPr>
          <w:rFonts w:ascii="方正仿宋简体" w:eastAsia="方正仿宋简体" w:hAnsi="宋体" w:hint="eastAsia"/>
          <w:sz w:val="28"/>
          <w:szCs w:val="28"/>
        </w:rPr>
        <w:t>、</w:t>
      </w:r>
      <w:r w:rsidRPr="006B489E">
        <w:rPr>
          <w:rFonts w:ascii="方正仿宋简体" w:eastAsia="方正仿宋简体" w:hAnsi="宋体" w:hint="eastAsia"/>
          <w:sz w:val="28"/>
          <w:szCs w:val="28"/>
        </w:rPr>
        <w:t>GB/T</w:t>
      </w:r>
      <w:r w:rsidRPr="006B489E">
        <w:rPr>
          <w:rFonts w:ascii="方正仿宋简体" w:eastAsia="方正仿宋简体" w:hAnsi="宋体" w:hint="eastAsia"/>
          <w:sz w:val="28"/>
          <w:szCs w:val="28"/>
        </w:rPr>
        <w:t xml:space="preserve"> </w:t>
      </w:r>
      <w:r w:rsidRPr="006B489E">
        <w:rPr>
          <w:rFonts w:ascii="方正仿宋简体" w:eastAsia="方正仿宋简体" w:hAnsi="宋体" w:hint="eastAsia"/>
          <w:sz w:val="28"/>
          <w:szCs w:val="28"/>
        </w:rPr>
        <w:t>19001-2016</w:t>
      </w:r>
      <w:r w:rsidRPr="006B489E">
        <w:rPr>
          <w:rFonts w:ascii="方正仿宋简体" w:eastAsia="方正仿宋简体" w:hAnsi="宋体" w:hint="eastAsia"/>
          <w:sz w:val="28"/>
          <w:szCs w:val="28"/>
        </w:rPr>
        <w:t>《质量管理体系</w:t>
      </w:r>
      <w:r w:rsidRPr="006B489E">
        <w:rPr>
          <w:rFonts w:ascii="方正仿宋简体" w:eastAsia="方正仿宋简体" w:hAnsi="宋体" w:hint="eastAsia"/>
          <w:sz w:val="28"/>
          <w:szCs w:val="28"/>
        </w:rPr>
        <w:t>-</w:t>
      </w:r>
      <w:r w:rsidRPr="006B489E">
        <w:rPr>
          <w:rFonts w:ascii="方正仿宋简体" w:eastAsia="方正仿宋简体" w:hAnsi="宋体" w:hint="eastAsia"/>
          <w:sz w:val="28"/>
          <w:szCs w:val="28"/>
        </w:rPr>
        <w:t>要求》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建立了质量管理体系，保证严格按质量体系文件运行，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出具具有法律效力的检验检测报告，</w:t>
      </w:r>
      <w:r w:rsidRPr="006B489E">
        <w:rPr>
          <w:rFonts w:ascii="方正仿宋简体" w:eastAsia="方正仿宋简体" w:hAnsi="宋体" w:hint="eastAsia"/>
          <w:bCs/>
          <w:sz w:val="28"/>
          <w:szCs w:val="28"/>
        </w:rPr>
        <w:t>并将根据各方的要求，不断提高检验检测水平，扩大检验检测能力，持续改进质量管理体系。</w:t>
      </w:r>
    </w:p>
    <w:sectPr w:rsidR="00390204" w:rsidRPr="006B4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87B45"/>
    <w:rsid w:val="00390204"/>
    <w:rsid w:val="006B489E"/>
    <w:rsid w:val="4688405F"/>
    <w:rsid w:val="5BB229AA"/>
    <w:rsid w:val="64A8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rsid w:val="006B489E"/>
    <w:rPr>
      <w:sz w:val="18"/>
      <w:szCs w:val="18"/>
    </w:rPr>
  </w:style>
  <w:style w:type="character" w:customStyle="1" w:styleId="Char">
    <w:name w:val="批注框文本 Char"/>
    <w:basedOn w:val="a0"/>
    <w:link w:val="a4"/>
    <w:rsid w:val="006B489E"/>
    <w:rPr>
      <w:rFonts w:eastAsiaTheme="minorEastAs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Char"/>
    <w:rsid w:val="006B489E"/>
    <w:rPr>
      <w:sz w:val="18"/>
      <w:szCs w:val="18"/>
    </w:rPr>
  </w:style>
  <w:style w:type="character" w:customStyle="1" w:styleId="Char">
    <w:name w:val="批注框文本 Char"/>
    <w:basedOn w:val="a0"/>
    <w:link w:val="a4"/>
    <w:rsid w:val="006B489E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Company>China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王娟</dc:creator>
  <cp:lastModifiedBy>User</cp:lastModifiedBy>
  <cp:revision>3</cp:revision>
  <cp:lastPrinted>2020-05-08T02:48:00Z</cp:lastPrinted>
  <dcterms:created xsi:type="dcterms:W3CDTF">2020-04-28T09:07:00Z</dcterms:created>
  <dcterms:modified xsi:type="dcterms:W3CDTF">2020-05-08T02:48:00Z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