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pStyle w:val="16"/>
        <w:spacing w:line="594" w:lineRule="exact"/>
        <w:ind w:firstLine="3840" w:firstLineChars="1200"/>
        <w:rPr>
          <w:rFonts w:ascii="方正仿宋简体" w:hAnsi="宋体" w:eastAsia="方正仿宋简体" w:cs="Times New Roman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交通路线</w:t>
      </w:r>
    </w:p>
    <w:p>
      <w:pPr>
        <w:spacing w:line="360" w:lineRule="auto"/>
        <w:jc w:val="left"/>
        <w:rPr>
          <w:rFonts w:ascii="方正仿宋简体" w:eastAsia="方正仿宋简体" w:hAnsiTheme="minorHAnsi" w:cstheme="minorBidi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酒店名称：合肥新文采会展酒店</w:t>
      </w: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酒店地址：安徽省合肥市金寨南路1048号（金寨路与丹霞路交口） 经济技术开发区</w:t>
      </w: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酒店联系人：夏雷  </w:t>
      </w:r>
      <w:r>
        <w:rPr>
          <w:rFonts w:ascii="仿宋" w:hAnsi="仿宋" w:eastAsia="仿宋" w:cs="仿宋"/>
          <w:sz w:val="32"/>
          <w:szCs w:val="32"/>
        </w:rPr>
        <w:t>13956267786</w:t>
      </w: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酒店位置图：</w:t>
      </w: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5274310" cy="2857500"/>
            <wp:effectExtent l="0" t="0" r="0" b="0"/>
            <wp:docPr id="2" name="图片 2" descr="C:\Users\peixun01\AppData\Local\Temp\WeChat Files\fdbf987c4a483e224095dd2760ba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peixun01\AppData\Local\Temp\WeChat Files\fdbf987c4a483e224095dd2760ba6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" w:firstLineChars="5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240" w:lineRule="atLeast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交通路线：</w:t>
      </w:r>
    </w:p>
    <w:p>
      <w:pPr>
        <w:tabs>
          <w:tab w:val="left" w:pos="5700"/>
        </w:tabs>
        <w:spacing w:line="240" w:lineRule="atLeast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合肥高铁南站：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1、公交：57路公交车至明珠广场换乘33或30路至金丹路口下车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2、出租车：约11公里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合肥火车站：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1、公交：从中绿广场站乘坐226路到明珠广场站下，再转乘30或33路到金丹路口下车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2、出租车：约20公里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合肥火车西站：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1、公交：步行至市政务办公区北站，乘坐166到江淮站下，再转乘30路或33路车到金丹路口下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2、出租车：约14公里</w:t>
      </w:r>
    </w:p>
    <w:p>
      <w:pPr>
        <w:tabs>
          <w:tab w:val="left" w:pos="5700"/>
        </w:tabs>
        <w:spacing w:line="240" w:lineRule="atLeast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合肥新桥国际机场：</w:t>
      </w:r>
      <w:r>
        <w:rPr>
          <w:rFonts w:ascii="方正仿宋简体" w:hAnsi="Calibri" w:eastAsia="方正仿宋简体" w:cs="Times New Roman"/>
          <w:spacing w:val="-6"/>
          <w:sz w:val="32"/>
          <w:szCs w:val="32"/>
        </w:rPr>
        <w:tab/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1、坐机场大巴3号线到南门换乘中心下，再打车约10公里到酒店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>2、从南门换乘中心坐150路到明珠广场站（繁华大道）下，再步行至明珠广场站（金寨路）转乘30或33路到金丹路口下</w:t>
      </w:r>
    </w:p>
    <w:p>
      <w:pPr>
        <w:spacing w:line="240" w:lineRule="atLeast"/>
        <w:ind w:right="-693" w:rightChars="-330"/>
        <w:textAlignment w:val="baseline"/>
        <w:rPr>
          <w:rFonts w:ascii="方正仿宋简体" w:hAnsi="Calibri" w:eastAsia="方正仿宋简体" w:cs="Times New Roman"/>
          <w:spacing w:val="-6"/>
          <w:sz w:val="32"/>
          <w:szCs w:val="32"/>
        </w:rPr>
      </w:pPr>
      <w:r>
        <w:rPr>
          <w:rFonts w:hint="eastAsia" w:ascii="方正仿宋简体" w:hAnsi="Calibri" w:eastAsia="方正仿宋简体" w:cs="Times New Roman"/>
          <w:spacing w:val="-6"/>
          <w:sz w:val="32"/>
          <w:szCs w:val="32"/>
        </w:rPr>
        <w:t xml:space="preserve">3、出租车：约42公里， </w:t>
      </w:r>
    </w:p>
    <w:p>
      <w:pPr>
        <w:spacing w:before="240" w:beforeLines="100" w:after="240" w:afterLines="100" w:line="600" w:lineRule="exact"/>
        <w:rPr>
          <w:rFonts w:ascii="方正仿宋简体" w:hAnsi="Calibri" w:eastAsia="方正仿宋简体" w:cs="Times New Roman"/>
          <w:spacing w:val="-6"/>
          <w:sz w:val="32"/>
          <w:szCs w:val="32"/>
        </w:rPr>
      </w:pPr>
    </w:p>
    <w:p>
      <w:pPr>
        <w:spacing w:before="240" w:beforeLines="100" w:after="240" w:afterLines="100" w:line="600" w:lineRule="exact"/>
        <w:rPr>
          <w:rFonts w:ascii="黑体" w:hAnsi="黑体" w:eastAsia="黑体" w:cs="宋体"/>
          <w:sz w:val="32"/>
          <w:szCs w:val="32"/>
        </w:rPr>
      </w:pPr>
    </w:p>
    <w:p>
      <w:pPr>
        <w:spacing w:before="240" w:beforeLines="100" w:after="240" w:afterLines="100" w:line="600" w:lineRule="exact"/>
        <w:rPr>
          <w:rFonts w:ascii="黑体" w:hAnsi="黑体" w:eastAsia="黑体" w:cs="宋体"/>
          <w:sz w:val="32"/>
          <w:szCs w:val="32"/>
        </w:rPr>
      </w:pPr>
    </w:p>
    <w:p>
      <w:pPr>
        <w:spacing w:before="240" w:beforeLines="100" w:after="240" w:afterLines="100" w:line="600" w:lineRule="exact"/>
        <w:rPr>
          <w:rFonts w:ascii="黑体" w:hAnsi="黑体" w:eastAsia="黑体" w:cs="宋体"/>
          <w:sz w:val="32"/>
          <w:szCs w:val="32"/>
        </w:rPr>
      </w:pPr>
    </w:p>
    <w:p>
      <w:pPr>
        <w:spacing w:before="240" w:beforeLines="100" w:after="240" w:afterLines="100" w:line="600" w:lineRule="exact"/>
        <w:rPr>
          <w:rFonts w:ascii="黑体" w:hAnsi="黑体" w:eastAsia="黑体" w:cs="宋体"/>
          <w:sz w:val="32"/>
          <w:szCs w:val="32"/>
        </w:rPr>
      </w:pPr>
    </w:p>
    <w:p>
      <w:pPr>
        <w:spacing w:before="240" w:beforeLines="100" w:after="240" w:afterLines="100" w:line="600" w:lineRule="exact"/>
        <w:rPr>
          <w:rFonts w:ascii="黑体" w:hAnsi="黑体" w:eastAsia="黑体" w:cs="宋体"/>
          <w:sz w:val="32"/>
          <w:szCs w:val="32"/>
        </w:rPr>
      </w:pPr>
    </w:p>
    <w:p>
      <w:pPr>
        <w:snapToGrid w:val="0"/>
        <w:spacing w:line="555" w:lineRule="exact"/>
        <w:jc w:val="left"/>
        <w:rPr>
          <w:rFonts w:ascii="方正仿宋简体" w:hAnsi="仿宋" w:eastAsia="方正仿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G 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08"/>
    <w:rsid w:val="00015E1E"/>
    <w:rsid w:val="00023CAB"/>
    <w:rsid w:val="0004596B"/>
    <w:rsid w:val="00054A04"/>
    <w:rsid w:val="000A4A1D"/>
    <w:rsid w:val="000E690A"/>
    <w:rsid w:val="001512BD"/>
    <w:rsid w:val="0016789F"/>
    <w:rsid w:val="001D3B5A"/>
    <w:rsid w:val="00275492"/>
    <w:rsid w:val="002D524A"/>
    <w:rsid w:val="002D621C"/>
    <w:rsid w:val="002E0CFA"/>
    <w:rsid w:val="00320083"/>
    <w:rsid w:val="003411D7"/>
    <w:rsid w:val="003C71D8"/>
    <w:rsid w:val="00420E85"/>
    <w:rsid w:val="004519FF"/>
    <w:rsid w:val="00477AEE"/>
    <w:rsid w:val="0048785C"/>
    <w:rsid w:val="00507EE1"/>
    <w:rsid w:val="00547FBE"/>
    <w:rsid w:val="0057044C"/>
    <w:rsid w:val="005A7575"/>
    <w:rsid w:val="005B6E61"/>
    <w:rsid w:val="005C40C3"/>
    <w:rsid w:val="005C4AE0"/>
    <w:rsid w:val="005F3977"/>
    <w:rsid w:val="005F57F9"/>
    <w:rsid w:val="00612879"/>
    <w:rsid w:val="006B6804"/>
    <w:rsid w:val="006C0EA3"/>
    <w:rsid w:val="006F2431"/>
    <w:rsid w:val="007546B0"/>
    <w:rsid w:val="00784BF5"/>
    <w:rsid w:val="00803D51"/>
    <w:rsid w:val="008108B1"/>
    <w:rsid w:val="00820FCB"/>
    <w:rsid w:val="0085281C"/>
    <w:rsid w:val="00863F45"/>
    <w:rsid w:val="00883223"/>
    <w:rsid w:val="00916EB9"/>
    <w:rsid w:val="00986E69"/>
    <w:rsid w:val="009B2377"/>
    <w:rsid w:val="009F6685"/>
    <w:rsid w:val="00A3247A"/>
    <w:rsid w:val="00A775BA"/>
    <w:rsid w:val="00AC06CC"/>
    <w:rsid w:val="00B45313"/>
    <w:rsid w:val="00B557AF"/>
    <w:rsid w:val="00BB2C08"/>
    <w:rsid w:val="00BB3CB7"/>
    <w:rsid w:val="00BE2AEB"/>
    <w:rsid w:val="00BF3C7B"/>
    <w:rsid w:val="00CE655C"/>
    <w:rsid w:val="00D41E0A"/>
    <w:rsid w:val="00D61083"/>
    <w:rsid w:val="00DE2FBA"/>
    <w:rsid w:val="00E3403F"/>
    <w:rsid w:val="00EE6A3E"/>
    <w:rsid w:val="00F17A9B"/>
    <w:rsid w:val="00F24462"/>
    <w:rsid w:val="00F465F5"/>
    <w:rsid w:val="00FA66D5"/>
    <w:rsid w:val="F6FFC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eastAsia="宋体" w:cs="CG Times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G Times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条"/>
    <w:qFormat/>
    <w:uiPriority w:val="0"/>
    <w:rPr>
      <w:rFonts w:ascii="黑体" w:hAnsi="宋体" w:eastAsia="黑体" w:cs="黑体"/>
      <w:sz w:val="24"/>
      <w:szCs w:val="24"/>
    </w:rPr>
  </w:style>
  <w:style w:type="paragraph" w:customStyle="1" w:styleId="16">
    <w:name w:val="纯文本1"/>
    <w:basedOn w:val="1"/>
    <w:qFormat/>
    <w:uiPriority w:val="0"/>
    <w:rPr>
      <w:rFonts w:ascii="宋体" w:hAnsi="Courier New" w:cs="宋体"/>
      <w:kern w:val="0"/>
      <w:sz w:val="20"/>
      <w:szCs w:val="20"/>
    </w:rPr>
  </w:style>
  <w:style w:type="character" w:customStyle="1" w:styleId="17">
    <w:name w:val="纯文本 Char"/>
    <w:basedOn w:val="7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8">
    <w:name w:val="批注框文本 Char"/>
    <w:basedOn w:val="7"/>
    <w:link w:val="3"/>
    <w:semiHidden/>
    <w:qFormat/>
    <w:uiPriority w:val="99"/>
    <w:rPr>
      <w:rFonts w:ascii="CG Times" w:hAnsi="CG Times" w:eastAsia="宋体" w:cs="CG 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260</Words>
  <Characters>1483</Characters>
  <Lines>12</Lines>
  <Paragraphs>3</Paragraphs>
  <TotalTime>0</TotalTime>
  <ScaleCrop>false</ScaleCrop>
  <LinksUpToDate>false</LinksUpToDate>
  <CharactersWithSpaces>1740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2018-10-17T14:30:00Z</dcterms:created>
  <dc:creator>lenovo</dc:creator>
  <cp:lastModifiedBy>k_k</cp:lastModifiedBy>
  <cp:lastPrinted>2020-05-20T10:42:00Z</cp:lastPrinted>
  <dcterms:modified xsi:type="dcterms:W3CDTF">2020-05-22T21:31:22Z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