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29" w:rsidRPr="005620B4" w:rsidRDefault="00FF7129" w:rsidP="00FF7129">
      <w:pPr>
        <w:widowControl/>
        <w:rPr>
          <w:rFonts w:ascii="黑体" w:eastAsia="黑体" w:hAnsi="黑体" w:cs="宋体"/>
          <w:kern w:val="0"/>
          <w:sz w:val="28"/>
          <w:szCs w:val="28"/>
        </w:rPr>
      </w:pPr>
      <w:r w:rsidRPr="005620B4">
        <w:rPr>
          <w:rFonts w:ascii="黑体" w:eastAsia="黑体" w:hAnsi="黑体" w:hint="eastAsia"/>
          <w:sz w:val="32"/>
          <w:szCs w:val="32"/>
        </w:rPr>
        <w:t>附件：</w:t>
      </w:r>
    </w:p>
    <w:p w:rsidR="00FF7129" w:rsidRPr="00B72927" w:rsidRDefault="00FF7129" w:rsidP="00FF7129">
      <w:pPr>
        <w:widowControl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B72927">
        <w:rPr>
          <w:rFonts w:ascii="方正小标宋简体" w:eastAsia="方正小标宋简体" w:hAnsi="宋体" w:cs="宋体" w:hint="eastAsia"/>
          <w:kern w:val="0"/>
          <w:sz w:val="30"/>
          <w:szCs w:val="30"/>
        </w:rPr>
        <w:t>第一批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</w:rPr>
        <w:t>同意</w:t>
      </w:r>
      <w:r w:rsidRPr="00B72927">
        <w:rPr>
          <w:rFonts w:ascii="方正小标宋简体" w:eastAsia="方正小标宋简体" w:hAnsi="宋体" w:cs="宋体" w:hint="eastAsia"/>
          <w:kern w:val="0"/>
          <w:sz w:val="30"/>
          <w:szCs w:val="30"/>
        </w:rPr>
        <w:t>会费减免单位名单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015"/>
      </w:tblGrid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21466F" w:rsidRDefault="00FF7129" w:rsidP="00A44090">
            <w:pPr>
              <w:widowControl/>
              <w:spacing w:line="54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21466F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21466F" w:rsidRDefault="00FF7129" w:rsidP="00A44090">
            <w:pPr>
              <w:widowControl/>
              <w:spacing w:line="54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21466F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单位名称（申请会费全免）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江西省特种设备安全技术协会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北京市京海换热设备制造有限责任公司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常州旷达威德机械有限公司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中山市金马科技娱乐设备股份有限公司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南京金陵检测工程有限公司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湖南省特种设备管理协会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重庆市特种设备检测研究院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天津市特种设备监督检验技术研究院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中国天辰工程有限公司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南京华宝工程检测有限公司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广东华泰检测科技有限公司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天津市宏发无损检测技术服务有限公司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南京诺禾机械制造有限公司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A3F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武汉市晴川焊接无损检测有限公司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陕西天源检测有限公司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北京建筑材料检验研究院有限公司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广州天鹿锅炉有限公司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达州市特种设备监督检验所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0A3F4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青岛维康中油检测有限公司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武汉国检检测技术有限公司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北京国电电科院检测科技有限公司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吉林省特种设备安全与节能促进会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辽宁迅达检验检测工程有限公司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齐齐哈尔市特种设备检验研究所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杭州杭锅工业锅炉有限公司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杭州华安无损检测技术有限公司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杭州天工检测技术有限公司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安徽强华电力发展有限公司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江苏恒意检测有限公司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珠海市安粤科技有限公司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唐山宝烨无损检测有限公司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上海派普诺管道检测科技发展有限公司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北京市门头沟区特种设备检测所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洛阳伟诚工程检测有限公司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武汉市锅炉压力容器检验研究所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武汉明臣焊接无损检测有限公司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河北和邦能源科技有限公司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沈阳鑫联石化设备有限公司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山东华鼎无损检测有限公司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北京先研科技有限责任公司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武汉市特种设备监督检验所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湖北省鲲发工程检测有限公司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 w:rsidRPr="000A3F43"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武汉市德华测试工程有限公司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62365A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广西西江锅炉制造有限公司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62365A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2365A">
              <w:rPr>
                <w:rFonts w:ascii="方正仿宋简体" w:eastAsia="方正仿宋简体" w:hAnsi="宋体" w:cs="宋体" w:hint="eastAsia"/>
                <w:kern w:val="0"/>
                <w:sz w:val="22"/>
              </w:rPr>
              <w:t>多普勒电梯有限公司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62365A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2365A">
              <w:rPr>
                <w:rFonts w:ascii="方正仿宋简体" w:eastAsia="方正仿宋简体" w:hAnsi="宋体" w:cs="宋体" w:hint="eastAsia"/>
                <w:kern w:val="0"/>
                <w:sz w:val="22"/>
              </w:rPr>
              <w:t>阿勒泰地区特种设备检验检测所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7129" w:rsidRPr="0062365A" w:rsidRDefault="00FF7129" w:rsidP="00A44090">
            <w:pPr>
              <w:widowControl/>
              <w:spacing w:line="540" w:lineRule="exact"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2365A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陕西安腾检验检测技术有限公司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8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spacing w:line="540" w:lineRule="exact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7129" w:rsidRPr="0021466F" w:rsidRDefault="00FF7129" w:rsidP="00A4409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21466F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0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7129" w:rsidRPr="0021466F" w:rsidRDefault="00FF7129" w:rsidP="00A4409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21466F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单位名称（申请会费减半）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国家工程机械质量监督检验中心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杭州锅炉集团股份有限公司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中国寰球工程公司北京分公司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辽宁省安全科学研究院</w:t>
            </w:r>
          </w:p>
        </w:tc>
      </w:tr>
      <w:tr w:rsidR="00FF7129" w:rsidRPr="000A3F43" w:rsidTr="00A44090">
        <w:trPr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西安热工院锅炉压力容器检验检测研究所有限公司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贵州省特种设备行业协会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钢研纳克检测技术股份有限公司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山东泰思特检测有限公司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西南化工研究设计院有限公司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重庆市特种设备安全管理协会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山东省特种设备检验研究院威海分院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上海君睿信息技术有限公司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南亮压力容器技术（上海）有限公司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东莞市特种设备行业协会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汉中市质量技术检验检测中心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阜新市检验检测认证中心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兴安盟特种设备检验所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铜陵市特种设备监督检验中心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广东晟惠检测科技有限公司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四川佳诚油气管道质量检测有限公司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0A3F43">
              <w:rPr>
                <w:rFonts w:ascii="方正仿宋简体" w:eastAsia="方正仿宋简体" w:hAnsi="宋体" w:cs="宋体" w:hint="eastAsia"/>
                <w:kern w:val="0"/>
                <w:sz w:val="22"/>
              </w:rPr>
              <w:t>延边朝鲜族自治州特种设备检验中心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Default="00FF7129" w:rsidP="00A44090">
            <w:pPr>
              <w:widowControl/>
              <w:jc w:val="center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FF7129" w:rsidRPr="000A3F43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2365A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安徽津利能源科技发展有限责任公司</w:t>
            </w:r>
          </w:p>
        </w:tc>
      </w:tr>
      <w:tr w:rsidR="00FF7129" w:rsidRPr="000A3F43" w:rsidTr="00A44090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F7129" w:rsidRPr="00C75771" w:rsidRDefault="00FF7129" w:rsidP="00A44090">
            <w:pPr>
              <w:widowControl/>
              <w:ind w:firstLineChars="100" w:firstLine="280"/>
              <w:rPr>
                <w:rFonts w:ascii="方正报宋简体" w:eastAsia="方正报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报宋简体" w:eastAsia="方正报宋简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FF7129" w:rsidRPr="0062365A" w:rsidRDefault="00FF7129" w:rsidP="00A4409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陕西省特种设备检验检测研究院</w:t>
            </w:r>
          </w:p>
        </w:tc>
      </w:tr>
    </w:tbl>
    <w:p w:rsidR="00FF7129" w:rsidRPr="000A3F43" w:rsidRDefault="00FF7129" w:rsidP="00FF7129">
      <w:pPr>
        <w:jc w:val="left"/>
        <w:rPr>
          <w:rFonts w:ascii="方正小标宋简体" w:eastAsia="方正小标宋简体"/>
          <w:sz w:val="32"/>
          <w:szCs w:val="32"/>
        </w:rPr>
      </w:pPr>
    </w:p>
    <w:p w:rsidR="00FF7129" w:rsidRPr="004E45DC" w:rsidRDefault="00FF7129" w:rsidP="00FF7129">
      <w:pPr>
        <w:rPr>
          <w:rFonts w:ascii="方正小标宋简体" w:eastAsia="方正小标宋简体"/>
          <w:sz w:val="44"/>
          <w:szCs w:val="44"/>
        </w:rPr>
      </w:pPr>
    </w:p>
    <w:p w:rsidR="00D71E94" w:rsidRPr="00FF7129" w:rsidRDefault="00D71E94">
      <w:bookmarkStart w:id="0" w:name="_GoBack"/>
      <w:bookmarkEnd w:id="0"/>
    </w:p>
    <w:sectPr w:rsidR="00D71E94" w:rsidRPr="00FF7129" w:rsidSect="000621BC">
      <w:footerReference w:type="default" r:id="rId5"/>
      <w:pgSz w:w="11906" w:h="16838"/>
      <w:pgMar w:top="1701" w:right="1644" w:bottom="1701" w:left="1644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报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 w:cs="Times New Roman"/>
        <w:sz w:val="28"/>
        <w:szCs w:val="28"/>
      </w:rPr>
      <w:id w:val="-8760632"/>
    </w:sdtPr>
    <w:sdtEndPr/>
    <w:sdtContent>
      <w:p w:rsidR="000621BC" w:rsidRPr="000621BC" w:rsidRDefault="00FF7129" w:rsidP="000621BC">
        <w:pPr>
          <w:tabs>
            <w:tab w:val="center" w:pos="4153"/>
            <w:tab w:val="right" w:pos="8306"/>
          </w:tabs>
          <w:snapToGrid w:val="0"/>
          <w:jc w:val="right"/>
          <w:rPr>
            <w:rFonts w:ascii="宋体" w:eastAsia="宋体" w:hAnsi="宋体" w:cs="Times New Roman"/>
            <w:sz w:val="28"/>
            <w:szCs w:val="28"/>
          </w:rPr>
        </w:pPr>
        <w:r w:rsidRPr="000621BC">
          <w:rPr>
            <w:rFonts w:ascii="宋体" w:eastAsia="宋体" w:hAnsi="宋体" w:cs="Times New Roman" w:hint="eastAsia"/>
            <w:sz w:val="28"/>
            <w:szCs w:val="28"/>
          </w:rPr>
          <w:t>—</w:t>
        </w:r>
        <w:r w:rsidRPr="000621BC">
          <w:rPr>
            <w:rFonts w:ascii="宋体" w:eastAsia="宋体" w:hAnsi="宋体" w:cs="Times New Roman" w:hint="eastAsia"/>
            <w:sz w:val="28"/>
            <w:szCs w:val="28"/>
          </w:rPr>
          <w:t xml:space="preserve"> </w:t>
        </w:r>
        <w:r w:rsidRPr="000621BC">
          <w:rPr>
            <w:rFonts w:ascii="宋体" w:eastAsia="宋体" w:hAnsi="宋体" w:cs="Times New Roman"/>
            <w:sz w:val="28"/>
            <w:szCs w:val="28"/>
          </w:rPr>
          <w:fldChar w:fldCharType="begin"/>
        </w:r>
        <w:r w:rsidRPr="000621BC"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 w:rsidRPr="000621BC"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Pr="00FF7129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4</w:t>
        </w:r>
        <w:r w:rsidRPr="000621BC">
          <w:rPr>
            <w:rFonts w:ascii="宋体" w:eastAsia="宋体" w:hAnsi="宋体" w:cs="Times New Roman"/>
            <w:sz w:val="28"/>
            <w:szCs w:val="28"/>
          </w:rPr>
          <w:fldChar w:fldCharType="end"/>
        </w:r>
        <w:r w:rsidRPr="000621BC">
          <w:rPr>
            <w:rFonts w:ascii="宋体" w:eastAsia="宋体" w:hAnsi="宋体" w:cs="Times New Roman" w:hint="eastAsia"/>
            <w:sz w:val="28"/>
            <w:szCs w:val="28"/>
          </w:rPr>
          <w:t xml:space="preserve"> </w:t>
        </w:r>
        <w:r w:rsidRPr="000621BC">
          <w:rPr>
            <w:rFonts w:ascii="宋体" w:eastAsia="宋体" w:hAnsi="宋体" w:cs="Times New Roman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29"/>
    <w:rsid w:val="00D71E94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129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F712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F7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129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F712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F7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2020-07-01T07:10:00Z</dcterms:created>
  <dcterms:modified xsi:type="dcterms:W3CDTF">2020-07-01T07:11:00Z</dcterms:modified>
</cp:coreProperties>
</file>