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Pr="00D755EE" w:rsidRDefault="00D755EE" w:rsidP="00D755EE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  <w:r w:rsidRPr="00D755EE">
        <w:rPr>
          <w:rFonts w:ascii="方正黑体简体" w:eastAsia="方正黑体简体" w:hAnsi="CG Times" w:cs="CG Times" w:hint="eastAsia"/>
          <w:sz w:val="32"/>
          <w:szCs w:val="32"/>
        </w:rPr>
        <w:t>附件1-1</w:t>
      </w:r>
    </w:p>
    <w:p w:rsidR="00D755EE" w:rsidRPr="00D755EE" w:rsidRDefault="00D755EE" w:rsidP="00D755EE">
      <w:pPr>
        <w:ind w:firstLineChars="500" w:firstLine="1600"/>
        <w:rPr>
          <w:rFonts w:ascii="方正小标宋简体" w:eastAsia="方正小标宋简体" w:hAnsi="CG Times" w:cs="CG Times" w:hint="eastAsia"/>
          <w:sz w:val="32"/>
          <w:szCs w:val="32"/>
        </w:rPr>
      </w:pPr>
      <w:r w:rsidRPr="00D755EE">
        <w:rPr>
          <w:rFonts w:ascii="方正小标宋简体" w:eastAsia="方正小标宋简体" w:hAnsi="CG Times" w:cs="CG Times" w:hint="eastAsia"/>
          <w:sz w:val="32"/>
          <w:szCs w:val="32"/>
        </w:rPr>
        <w:t>参加2020年MT-Ⅲ级培训人员名单（苏州）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230"/>
        <w:gridCol w:w="660"/>
        <w:gridCol w:w="1160"/>
        <w:gridCol w:w="4070"/>
        <w:gridCol w:w="1449"/>
      </w:tblGrid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序号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姓名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性别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省份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单位名称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报考类型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秦红续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鄂尔多斯市特种设备检验所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内蒙古宇亚科技股份有限公司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史贤达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内蒙古电力科学研究院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刘昕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赤峰市特种设备检验所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房东华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鄂尔多斯市特种设备检验所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张磊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赤峰特种设备检验所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郝世明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鄂尔多斯市特种设备检验所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白夜明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包头天顺风电设备有限公司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聂磊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鄂尔多斯市特种设备检验所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杨磊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鄂尔多斯市特种设备检验所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乔腾飞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内蒙古宇亚科技股份有限公司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贺志强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包头北方赛特检测科技有限责任公司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季伟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赤峰市特种设备检验所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谢利明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内蒙古科电锅炉压力容器检验有限责任公司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陈宝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呼伦贝尔市特种设备检验所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王志祥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锡林郭勒盟特种设备检验所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刘世超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锡林郭勒盟特种设备检验所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吴勒吉那仁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内蒙古兵工特种设备检验检测有限责任公司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刘迷龙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内蒙古北方重工业集团有限公司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王文豪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内蒙古科电锅炉压力容器检验有限责任公司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李飞龙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鄂尔多斯市特种设备检验所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张艳飞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内蒙古科电锅炉压力容器检验有限责任公司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麻青春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赤峰市特种设备检验所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管伟康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内蒙古能源科研技术中心有限公司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李泽峰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内蒙古电力科学研究院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郭悦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包头北方赛特检测科技有限责任公司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彭永军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内蒙古能源科研技术中心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侯贵中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内蒙古鑫广进燃气设备有限公司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王冠辉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内蒙古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乌海市特种设备检验所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李仕环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林德工程（大连）有限公司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邹德丽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河北华洋钢管有限公司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王鑫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沈阳中机西铝有限公司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林贺勇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营口市锅炉压力容器检验研究所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lastRenderedPageBreak/>
              <w:t>34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邸艳秋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大连特种设备检验检验研究院有限公司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童鑫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沈阳中科三耐新材料股份有限公司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刘博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大连信之恒金属焊接检测有限公司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孙奔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盘锦辽河油田无损检测有限公司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王先政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沈阳特种设备检测研究院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朱明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沈阳东管电力科技集团股份有限公司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40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王勇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丹东市特种设备监督检验所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41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金胜庄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辽阳宏伟无损检测工程有限公司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42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王毅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大连东新无损技术检测有限公司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43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蔺惠敏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宁波天驰检测技术有限公司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5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44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舒波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中国石油天然气股份有限公司辽河特种设备检验中心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5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45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杨成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中国石油天然气股份有限公司辽河特种设备检验中心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46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柯信禹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北方华锦化学工业集团有限公司检验中心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47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贾世林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特检协会未知单位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48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夏永丰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吉林电力股份有限公司科技开发分公司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49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芦金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哈尔滨红光锅炉总厂有限责任公司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50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张大生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营口市锅炉压力容器检验研究有限公司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51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李威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盘锦中瑞无损检测有限公司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52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胡丹旭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辽宁辽河油田澳维检测有限公司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53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安徽华图电力科技有限公司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54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赵贵彬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沈阳龙昌管道检测中心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55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刘权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沈阳探界无损检测有限公司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56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罗维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沈阳特种设备检测研究院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57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吴德广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沈阳特种设备检测研究院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58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王志光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天津市达安特工程检测有限公司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59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杨硕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辽阳宏伟无损检测工程有限公司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60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侯健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辽宁盛昌绿能锅炉有限公司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61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刘国宝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盘锦恒泰利工程检测有限公司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62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李贞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中国石油集团长城钻探工程有限公司钻具公司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63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王丛旭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辽宁电力检测试验焊接培训有限公司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64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徐鹏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锦州市三合工程检测有限责任公司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65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张宁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国家仪器仪表元器件质量监督检验中心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66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陈宇豪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抚顺伦成技术工程有限公司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67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王立淼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沈阳鼓风机集团压力容器有限公司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68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杨永生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辽宁安科检测技术有限公司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69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刘文杰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北京西管安通检测技术有限责任公司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70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赵洪志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大连蓝地无损检测有限公司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71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辽宁电力检测试验焊接培训有限公司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lastRenderedPageBreak/>
              <w:t>72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阎鹏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大连金州重型机器集团有限公司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73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贲庆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辽宁润锋重工有限公司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74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冷旭礼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大连新颐达建筑工程有限公司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75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张全余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辽宁电力检测试验焊接培训有限公司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76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韩耀辉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大连东新无损技术检测有限公司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77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付刚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辽宁鼎诚金属检测技术有限公司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78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董玉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沈阳锅炉制造有限责任公司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79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初冬青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鞍山锅炉厂有限公司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80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王旭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辽宁电力检测试验焊接培训有限公司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81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张贵东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中油抚顺石化设备技术开发有限公司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82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苏诗博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锦州市三合工程检测有限责任公司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83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聂晓波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辽宁东科电力有限公司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84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郭洪亮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盘锦辽河油田无损检测有限公司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85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张扩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大连建筑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86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王玉伟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抚顺伦成技术工程有限公司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87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郭奕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天津市首通工程检测技术有限公司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88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白洋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丹东丰能工业股份有限公司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89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李建国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盘锦华远检测有限公司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90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张菁文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沈阳衡信计量检测有限公司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91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刘志有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五洲阀门股份有限公司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92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苗志鹏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大连大高阀门股份有限公司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93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杨亮亮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大连一品机械制造有限公司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94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邵圣懿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盘锦辽河油田无损检测有限公司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95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于淼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恒力石化（大连）炼化有限公司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96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张利伟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大连市建筑工程质量检测中心有限公司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97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高文柱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辽宁导博检测技术有限公司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98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仲利风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辽宁鼎诚金属检测技术有限公司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99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霍仕伟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抚顺中油检测工程有限公司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吴立泽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抚顺中油检测工程有限公司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101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陈超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锦州市三合工程检测有限责任公司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102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李文浩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辽宁省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沈阳市创奇游乐设备有限公司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103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唐丽丽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吉林省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长春市红忠钢材加工有限公司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104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闫云双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吉林省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吉林惠利现代轻工装备有限公司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105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孙旭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吉林省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大唐东北电力试验研究院有限公司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106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沈伟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吉林省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辽源市特种设备检验中心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107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蒋涛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吉林省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大唐东北电力试验研究院有限公司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108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米学鹏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吉林省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吉林市北祺工程检测有限责任公司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109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李亮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吉林省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长春特种设备检测研究院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110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贾云峰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吉林省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长春特种设备检测研究院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111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徐爽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吉林省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中水东北勘测设计研究有限责任公司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112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王镯迪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吉林省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长春特种设备检测研究院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113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李恩明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吉林省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长春特种设备检测研究院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lastRenderedPageBreak/>
              <w:t>114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吉林省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山东若洋无损检测有限公司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115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刘婉婷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吉林省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吉林省电力锅炉压力容器检验中心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116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刘奇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吉林省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吉林吉化检测技术有限公司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117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王泽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吉林省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吉林省电力压力容器检验中心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118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曲长星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吉林省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长春市特种设备检测研究院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119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孙学辉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吉林省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长春特种设备检测研究院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120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陈龙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吉林省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延边朝鲜族自治州特种设备检验中心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121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黄呈龙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吉林省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吉林吉化检测技术有限公司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122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宋华南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上海市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上海宝化国立化工技术有限公司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123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唐行善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上海市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上海振华检测技术咨询有限公司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124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孙磊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上海市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上海锅炉厂有限公司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125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林隆地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上海市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上海斯麦特无损检测技术咨询有限公司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126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董国利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上海市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中国核工业第五建设有限公司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127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刘桂鹏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上海市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江苏合海集团股份有限公司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128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桑旭升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上海市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上海统夏设备检测科技有限公司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129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李玉成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上海市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通标标准技术服务（上海）有限公司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130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李赞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上海市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上海市特种设备监督检验技术研究院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131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韦崇佳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上海市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上海华捷检测工程技术有限公司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132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杨凌晔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上海市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上海华捷检测工程技术有限公司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133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金俊东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上海市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上海统谊石化设备检测有限公司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134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刘泉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上海市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上海蓝滨石化设备有限责任公司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135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梅天宇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上海市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上海东润换热设备制造有限公司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136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张保国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上海市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通标标准技术服务（上海）有限公司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137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张鹏</w:t>
            </w:r>
            <w:r w:rsidRPr="00D755EE">
              <w:rPr>
                <w:rFonts w:ascii="宋体" w:eastAsia="宋体" w:hAnsi="宋体" w:cs="宋体" w:hint="eastAsia"/>
                <w:kern w:val="0"/>
                <w:sz w:val="22"/>
              </w:rPr>
              <w:t>翀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上海市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机械工业上海蓝亚石化设备检测所有限公司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138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李名强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上海市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必维嘉航检验技术（广东）有限公司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139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郑成龙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上海市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上海化学工业检验检测有限公司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140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曾小陆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上海市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上海宝冶工业技术服务有限公司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141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张成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上海市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南亮压力容器（上海）有限公司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142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帅军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上海市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上海源正科技有限责任公司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143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丘国平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上海市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上海电力锅炉压力容器检验中心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144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杨俊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上海市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上海宝丰机械制造有限公司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145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顾祁超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上海市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上海电气电站设备有限公司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146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郑天旭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上海市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中国核工业第五建设有限公司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147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向其美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上海市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中国船级社实业公司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148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张锐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上海市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中国核工业第五建设有限公司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149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汤迅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上海市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上海哲泽压力容器有限公司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150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陶训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上海市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上海电力安装第二工程有限公司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151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黄明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上海市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中国核工业第五建设有限公司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152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谭乐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上海市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上海森松压力容器有限公司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153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唐毅杰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常州天山重工机械有限公司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154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郑卓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无锡派克新材料科技股份有限公司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lastRenderedPageBreak/>
              <w:t>155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扬州新泰科技检测有限公司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156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田云楼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南京肯纳检测技术有限公司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157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王靖虎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南京通用化工设备技术研究院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158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谭建国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苏州道森钻采设备股份有限公司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159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晏鹏耀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扬子石化特种设备检测站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160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徐正茂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南京迪威尔高端制造股份有限公司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161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吴沛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无锡太湖锅炉有限公司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162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贡佳安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溧阳恒正检测有限公司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163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温从满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江苏衡鼎新能源科技有限公司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164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潘露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上海森松压力容器有限公司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165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陆冬青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泰州市诚安无损检测有限公司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166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刘亦扬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化学工业设备质量监督检验中心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167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任家虎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化学工业设备质量监督检验中心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168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周立军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凯络文热能技术（江苏）有限公司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169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王俊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南京贝特空调设备有限公司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170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钟以传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南京新颖氧医疗科技有限公司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171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朱弘亮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江苏省建筑工程质量检测中心有限公司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172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朱黄金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南通中集能源装备有限公司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173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王海龙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张家港沙钢金洲管道有限公司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174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张远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南京力聚工程检测有限公司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175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戴志玲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南京登纳芯电气检测有限公司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176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王雄飞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南京英派克检测有限责任公司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177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无锡市太阳花机械设备有限公司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178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蒋祖元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武汉明臣焊接无损检测有限公司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179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季执中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无锡市惠浩塑胶机械制造有限公司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180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金昌玉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迪森（常州）锅炉有限公司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181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季海峰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江苏鹏飞集团股份有限公司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182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陈波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中石化长输油气管道检测有限公司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183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王成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江苏普塞斯金属设备有限公司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184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钟卉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江苏鸣帆工程检测有限公司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185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姚成竹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通标标准技术服务有限公司南京分公司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186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张斌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化学工业设备质量监督检验中心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187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贾林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卓然（靖江）设备制造有限公司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188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王志刚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中石化长输油气管道检测有限公司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189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刘淑倩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森松（江苏）重工有限公司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190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贾传玉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迪森（常州）锅炉有限公司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191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潘银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南京华建工业设备安装检测调试有限公</w:t>
            </w: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lastRenderedPageBreak/>
              <w:t>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lastRenderedPageBreak/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lastRenderedPageBreak/>
              <w:t>192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涂华国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江苏中核华兴工程检测有限公司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193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姚达雯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常州工程职业技术学院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194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王静瑞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江苏法尔胜材料分析测试有限公司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195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梁宁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江苏巨鑫石油钢管有限公司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196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俞进龙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建湖县鸿达阀门管件有限公司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197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张秀梅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苏州道森钻采设备股份有限公司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198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周瑜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江苏天源检测有限公司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199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李龙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南京英派克检测有限责任公司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王超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江苏普格机械有限公司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201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师为立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武汉国检检测技术有限公司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202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魏孔山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化学工业设备质量监督检验中心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203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马晓鹏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南京力聚工程检测有限公司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204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汪有付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南京力聚工程检测有限公司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205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钟益勤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无锡雪桃导热设备有限公司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206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沈群翊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207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常德卫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化学工业设备质量监督检验中心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208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范献兵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江苏金石铸锻有限公司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209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张化验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南京金鑫检测工程有限责任公司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210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丁海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通标标准技术服务有限公司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211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吕银涛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江苏中科重工股份有限公司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212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孙芸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江苏江南检测有限公司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213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李陈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214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傅加伟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金湖祥和石油机械有限公司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215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胥明慧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化学工业设备质量监督检验中心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216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黄艇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广东建源检测技术有限公司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217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苏州热工研究院有限公司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218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孔令雷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化学工业设备质量监督检验中心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219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孔令维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化学工业设备质量监督检验中心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220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卢清龙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221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魏宜昌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张化机（苏州）重装有限公司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222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雷玉兰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223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陆道林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南京大化机经济技术有限公司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224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范万春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江苏省特种设备安全监督检验研究院无锡分院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225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单竞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扬州市亚远无损检测有限公司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226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李诚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中广核检测技术有限公司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227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施彩波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南京南化无损检测有限公司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228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钱申申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苏钢集团有限公司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229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曹成龙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江苏皇岗建设（集团）有限公司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230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龚树东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南京金昂科技有限公司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231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邹思红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江苏精科智能电气股份有限公司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lastRenderedPageBreak/>
              <w:t>232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胡彬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上海工业锅炉（无锡）有限公司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233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许先响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秦皇岛牧海鲲检测技术有限公司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234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何浩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235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戴波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卓然（靖江）设备制造有限公司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236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付志平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237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邹海新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溧阳恒正检测有限公司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238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张贡献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江苏大屯电力工程有限责任公司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239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张国政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伟尔格罗普阀门和控制（苏州）有限公司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240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周正荣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江苏法尔胜材料分析测试有限公司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241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索京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江苏中核华兴工程检测有限公司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242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王兵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南京金陵检测工程有限公司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243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姚亚斌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张家港富瑞特种装备股份有限公司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244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练智星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江苏江南检测有限公司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245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徐方帅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南京瑞工工程检测有限公司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246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钊新维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苏州热工研究院有限公司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247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王丽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常州华成检测有限公司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248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刘亭亭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南京金鑫检测工程有限责任公司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249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刁统亚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江苏江南检测有限公司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250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李义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智维工程技术苏州有限公司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251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糜亮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江苏省特种设备安全监督检验研究院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252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郭兵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扬子石化特种设备检测站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253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向立冬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中电凯源科技有限公司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254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管林群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江苏中特创业设备检测有限公司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255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孙亚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徐州市质量技术监督综合检验检测中心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256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吴振飞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南京力聚工程检测有限公司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257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马云修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中石化长输油气管道检测有限公司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258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张骅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江苏省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化学工业设备质量监督检验中心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259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杨先根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宁波至信检测技术有限公司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260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李琪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浙江省特种设备科学研究院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261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赵鹏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浙江无损检测工程技术有限公司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262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姚建松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浙江无损检测工程技术有限公司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263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朱志华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嘉兴市特种设备检验检测院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264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张志彬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华电电力科学研究院有限公司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265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罗立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杭州华安无损检测技术有限公司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266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郑建勇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浙江赛福特特种设备检测有限公司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267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金浪平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国核电站运行服务技术有限公司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268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周振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宁波明峰检验检测研究院股份有限公司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269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颜柳青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浙江越新检测技术有限公司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270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李武俊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宁波市劳动安全技术服务公司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271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邱涔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宁波至信检测技术有限公司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272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程明辉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浙江省特种设备科学研究院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273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陈哲明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浙江省特种设备检验研究院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lastRenderedPageBreak/>
              <w:t>274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邹伟光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杭州天工损检测技术有限公司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275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方飞忠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浙江越新检测技术有限公司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276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吴高锋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宁波明峰检验检测研究院股份有限公司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277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李振梁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华电电力科学研究院有限公司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278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浙江浙能技术研究院有限公司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279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王雅妮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杭州求实工程质量检测有限公司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280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李泽鑫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宁波明峰检验检测研究院股份有限公司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281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张智伟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宁波甬安检测技术有限公司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282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李奉谷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宁波天驰无损检测有限公司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283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徐峰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浙江省特种设备检验研究院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284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唐庚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杭州福斯达深冷装备股份有限公司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285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赵盈国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宁波市特种设备检验研究院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286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管敏红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液化空气（杭州）有限公司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287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金世俊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浙江赛福特特种设备检测有限公司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288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张明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浙江无损检测工程技术有限公司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289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周军委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宁波恒信工程检测有限公司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290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王帅辉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宁波中科检测技术服务有限公司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291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张加恬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浙江赛福特特种设备检测有限公司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292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张文明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杭州德邦检测技术有限公司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293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曹冬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浙江省特种设备科学研究院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294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刘加远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杭州杭锅工业锅炉有限公司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295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岑骑成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宁波市镇海甬安无损检测工程有限公司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296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陈明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华电电力科学研究院有限公司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297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王潘加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宁波天翼石化重型设备制造有限公司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298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朱凤娜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宁波恒信工程检测有限公司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299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叶林君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金华安信建设安全检测有限公司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300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白昭昭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浙江省特种设备科学研究院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301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姜吉武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浙江赛福特特种设备检测有限公司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302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钟美梁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东方菱日锅炉有限公司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303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邓亚飞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嘉兴市安得特种设备科技有限公司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304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刘会彬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浙江省特种设备科学研究院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305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付任珍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杭州天工检测技术有限公司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306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谢浩平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浙江省特种设备检验研究院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307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王雪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黑龙江省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哈尔滨翔晟无损检测技术服务有限公司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308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王浩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黑龙江省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哈尔滨市燃气压力容器检验所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309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朱明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黑龙江省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哈尔滨锅炉厂有限责任公司质检处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310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司海龙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黑龙江省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哈尔滨锅炉厂有限责任公司质检处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311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冯超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黑龙江省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大庆靖石油机械有限公司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312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张甲鹏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黑龙江省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哈尔滨锅炉厂有限责任公司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313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徐理想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黑龙江省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创新路2077号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314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赵亮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黑龙江省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黑龙江广安建科特种设备检测有限公司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315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李凯峰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黑龙江省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哈尔滨市燃气压力容器检验所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lastRenderedPageBreak/>
              <w:t>316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闫兵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黑龙江省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哈尔滨翔晟无损检测技术服务有限公司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317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刘贺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黑龙江省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哈尔滨翔晟无损检测技术服务有限公司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318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任伟涛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黑龙江省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哈尔滨锅炉厂有限责任公司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319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刘颖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黑龙江省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哈尔滨中盛能源技术有限公司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320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冯哲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黑龙江省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哈电集团哈尔滨电站阀门有限公司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321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于爽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黑龙江省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哈尔滨市燃气压力容器检验所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322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张春波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黑龙江省</w:t>
            </w:r>
          </w:p>
        </w:tc>
        <w:tc>
          <w:tcPr>
            <w:tcW w:w="407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大庆建晟工程检测有限公司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</w:tbl>
    <w:p w:rsidR="00D755EE" w:rsidRPr="00D755EE" w:rsidRDefault="00D755EE" w:rsidP="00D755EE">
      <w:pPr>
        <w:widowControl/>
        <w:spacing w:beforeLines="50" w:before="156"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</w:p>
    <w:p w:rsidR="00D755EE" w:rsidRPr="00D755EE" w:rsidRDefault="00D755EE" w:rsidP="00D755EE">
      <w:pPr>
        <w:widowControl/>
        <w:spacing w:beforeLines="50" w:before="156"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</w:p>
    <w:p w:rsidR="00D755EE" w:rsidRPr="00D755EE" w:rsidRDefault="00D755EE" w:rsidP="00D755EE">
      <w:pPr>
        <w:widowControl/>
        <w:spacing w:beforeLines="50" w:before="156"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</w:p>
    <w:p w:rsidR="00D755EE" w:rsidRPr="00D755EE" w:rsidRDefault="00D755EE" w:rsidP="00D755EE">
      <w:pPr>
        <w:widowControl/>
        <w:spacing w:beforeLines="50" w:before="156"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</w:p>
    <w:p w:rsidR="00D755EE" w:rsidRPr="00D755EE" w:rsidRDefault="00D755EE" w:rsidP="00D755EE">
      <w:pPr>
        <w:widowControl/>
        <w:spacing w:beforeLines="50" w:before="156"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</w:p>
    <w:p w:rsidR="00D755EE" w:rsidRPr="00D755EE" w:rsidRDefault="00D755EE" w:rsidP="00D755EE">
      <w:pPr>
        <w:widowControl/>
        <w:spacing w:beforeLines="50" w:before="156"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</w:p>
    <w:p w:rsidR="00D755EE" w:rsidRPr="00D755EE" w:rsidRDefault="00D755EE" w:rsidP="00D755EE">
      <w:pPr>
        <w:widowControl/>
        <w:spacing w:beforeLines="50" w:before="156"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</w:p>
    <w:p w:rsidR="00D755EE" w:rsidRPr="00D755EE" w:rsidRDefault="00D755EE" w:rsidP="00D755EE">
      <w:pPr>
        <w:widowControl/>
        <w:spacing w:beforeLines="50" w:before="156"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</w:p>
    <w:p w:rsidR="00D755EE" w:rsidRPr="00D755EE" w:rsidRDefault="00D755EE" w:rsidP="00D755EE">
      <w:pPr>
        <w:widowControl/>
        <w:spacing w:beforeLines="50" w:before="156"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</w:p>
    <w:p w:rsidR="00D755EE" w:rsidRPr="00D755EE" w:rsidRDefault="00D755EE" w:rsidP="00D755EE">
      <w:pPr>
        <w:widowControl/>
        <w:spacing w:beforeLines="50" w:before="156"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</w:p>
    <w:p w:rsidR="00D755EE" w:rsidRPr="00D755EE" w:rsidRDefault="00D755EE" w:rsidP="00D755EE">
      <w:pPr>
        <w:widowControl/>
        <w:spacing w:beforeLines="50" w:before="156"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</w:p>
    <w:p w:rsidR="00D755EE" w:rsidRPr="00D755EE" w:rsidRDefault="00D755EE" w:rsidP="00D755EE">
      <w:pPr>
        <w:widowControl/>
        <w:spacing w:beforeLines="50" w:before="156"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</w:p>
    <w:p w:rsidR="00D755EE" w:rsidRPr="00D755EE" w:rsidRDefault="00D755EE" w:rsidP="00D755EE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</w:p>
    <w:p w:rsidR="00D755EE" w:rsidRPr="00D755EE" w:rsidRDefault="00D755EE" w:rsidP="00D755EE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</w:p>
    <w:p w:rsidR="00D755EE" w:rsidRPr="00D755EE" w:rsidRDefault="00D755EE" w:rsidP="00D755EE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</w:p>
    <w:p w:rsidR="00D755EE" w:rsidRPr="00D755EE" w:rsidRDefault="00D755EE" w:rsidP="00D755EE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</w:p>
    <w:p w:rsidR="00D755EE" w:rsidRPr="00D755EE" w:rsidRDefault="00D755EE" w:rsidP="00D755EE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</w:p>
    <w:p w:rsidR="00D755EE" w:rsidRPr="00D755EE" w:rsidRDefault="00D755EE" w:rsidP="00D755EE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</w:p>
    <w:p w:rsidR="00D755EE" w:rsidRPr="00D755EE" w:rsidRDefault="00D755EE" w:rsidP="00D755EE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</w:p>
    <w:p w:rsidR="00D755EE" w:rsidRPr="00D755EE" w:rsidRDefault="00D755EE" w:rsidP="00D755EE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  <w:r w:rsidRPr="00D755EE">
        <w:rPr>
          <w:rFonts w:ascii="方正黑体简体" w:eastAsia="方正黑体简体" w:hAnsi="CG Times" w:cs="CG Times" w:hint="eastAsia"/>
          <w:sz w:val="32"/>
          <w:szCs w:val="32"/>
        </w:rPr>
        <w:t>附件1-2</w:t>
      </w:r>
    </w:p>
    <w:p w:rsidR="00D755EE" w:rsidRPr="00D755EE" w:rsidRDefault="00D755EE" w:rsidP="00D755EE">
      <w:pPr>
        <w:ind w:firstLineChars="400" w:firstLine="1280"/>
        <w:rPr>
          <w:rFonts w:ascii="方正小标宋简体" w:eastAsia="方正小标宋简体" w:hAnsi="CG Times" w:cs="CG Times" w:hint="eastAsia"/>
          <w:sz w:val="32"/>
          <w:szCs w:val="32"/>
        </w:rPr>
      </w:pPr>
      <w:r w:rsidRPr="00D755EE">
        <w:rPr>
          <w:rFonts w:ascii="方正小标宋简体" w:eastAsia="方正小标宋简体" w:hAnsi="CG Times" w:cs="CG Times" w:hint="eastAsia"/>
          <w:sz w:val="32"/>
          <w:szCs w:val="32"/>
        </w:rPr>
        <w:t>参加2020年MT-Ⅲ级培训人员名单（长沙）</w:t>
      </w:r>
    </w:p>
    <w:tbl>
      <w:tblPr>
        <w:tblW w:w="88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120"/>
        <w:gridCol w:w="660"/>
        <w:gridCol w:w="900"/>
        <w:gridCol w:w="4360"/>
        <w:gridCol w:w="1160"/>
      </w:tblGrid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序号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姓名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性别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省份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单位名称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报考类型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林兆康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江西华航检测有限公司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皮航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江联重工集团股份有限公司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胡福龙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江西省中基检测有限公司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方昌宣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宿迁市伟军锅炉厂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刘安平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江西华航检测有限公司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周俊涛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江西省星光检测技术有限责任公司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赵伟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福建省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福建天评建设有限公司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李伟坚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福建省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福建省锅炉压力容器检验研究院宁德分院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许雄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福建省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福建省锅炉压力容器检验研究院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沈建刚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福建省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华油钢管有限公司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林振超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福建省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福建省锅炉压力容器检验研究院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于漫漫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福建省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福建省锅炉压力容器检验研究院宁德分院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林坚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福建省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中国电建集团福建工程有限公司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柯建龙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福建省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福建福船一帆新能源装备制造有限公司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赵显荣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福建省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中国电建集团福建工程有限公司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裘梁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福建省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福建省特安安全技术服务中心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王永可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福建省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厦门市特种设备检验检测院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王科佳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福建省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福建省特安安全技术服务中心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范琳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福建省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福建省锅炉压力容器检验研究院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张建强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福建省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厦门市特种设备检验检测院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张冬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武汉三联特种技术股份有限公司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尤轩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宜昌华兴化工装备检测有限公司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张波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武汉明臣焊接无损检测有限公司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康子超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湖北特种设备检验检测研究院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王兵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李术明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濮阳市华安建设工程有限公司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高伟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武汉九方工程技术有限责任公司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姚育峰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京鑫建设集团有限公司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汪佩佩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武汉三联特种技术股份有限公司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李进成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湖北国投检验检测认证股份有限公司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姚园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湖北科规检测有限公司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lastRenderedPageBreak/>
              <w:t>32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李末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湖北特种设备检验检测研究院荆州分院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钟圣龙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武汉华电工程装备有限公司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王晖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武汉中和工程技术有限公司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黄彪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武汉金鹏来检测试验技术有限公司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江超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宜昌江峡船用机械有限责任公司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王冠华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武汉中和工程技术有限公司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杨宝兵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武汉国检检测技术有限公司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乔良玉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湖北省鲲发工程检测有限公司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40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周士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武汉瑞敏检测科技有限公司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41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郝胜元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武汉晨剑石化设备制造有限责任公司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42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彭丹柳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宜昌华兴化工装备检测有限公司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43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方中梁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华电湖北发电有限公司电力工程分公司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44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杨方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株洲时代新材料科技股份有限公司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45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彭俊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湖南祁阳华泰钢瓶制造有限公司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46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杨剑刚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湖南汇丰工程检测有限公司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47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唐俊杰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湖南省湘电锅炉压力容器检验中心有限公司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48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廖建良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湖南省特种设备检验检测研究院郴州分院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49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曹智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湖南省湘电锅炉压力容器检验中心有限公司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50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杨涛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湖南科信检测有限公司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51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湖南汇丰工程检测有限公司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52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曾凡小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湖南省特种设备检验检测研究院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53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邓宏平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湖南省湘电锅炉压力容器检验中心有限公司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54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周舟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湖南百思检验检测有限公司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55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金玉浓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湖南汇丰工程检测有限公司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56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邓博华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湖南省特种设备检验检测研究院（娄底分院）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57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李永健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湖南汇丰工程检测有限公司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58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许亮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湖南共创医疗设备有限公司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59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刘超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湖南汇丰工程检测有限公司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60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万雪枫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广东华泰检测科技有限公司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61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宁远强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株洲时代金属制造有限公司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62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周梦保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湖南省湘电锅炉压力容器检验中心有限公司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63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张仁魁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湖南省湘电锅炉压力容器检验中心有限公司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64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孙红春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湖南省湘电锅炉压力容器检验中心有限公司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65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陈家鹏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湖南汇丰工程检测有限公司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66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姚茂烈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湖南省特种设备检验检测研究院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lastRenderedPageBreak/>
              <w:t>67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谭金能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湖南省湘电锅炉压力容器检验中心有限公司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68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秦小龙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湖南省湘电锅炉压力容器检验中心有限公司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69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盛青军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湖南科信检测有限公司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70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胡力方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湖南省特种设备检验检测研究院湘潭分院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71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廖青山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湖南省湘电锅炉压力容器检验中心有限公司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72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戴子涵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湖南省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长沙明鉴检测技术有限公司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73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刘川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中石化第五建设有限公司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74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刘新万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深圳市特种设备安全检验研究院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75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熊敏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中设（深圳）设备检验检测技术有限公司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76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吴若慈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帕博检测技术服务有限公司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77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刘乾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中设（深圳）设备检验检测技术有限公司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78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娄瑞龙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广东建源检测技术有限公司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79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闫明生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广东晟惠检测科技有限公司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80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汪胜伟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深圳市建旭检测技术有限公司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81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昌轩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深圳市兴安科检测技术有限公司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82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尤晋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广州特种承压设备检测研究院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83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卢昌丽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深圳市泰克尼林科技发展有限公司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84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彭湘南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深圳市中昌检测技术有限公司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85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李亭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深圳中昌检测技术有限公司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86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林志旭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广东省特种设备检测研究院东莞检测院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87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郭秀卿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深圳华一检验有限公司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88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全佳栋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广东神运工程质量检测有限公司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89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付力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广州特种承压设备检测研究院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90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刘春来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三一海洋重工有限公司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91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李桂河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广州金睛检测技术有限公司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92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刘景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湛江中海石油检测工程有限公司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93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袁国佳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佛山市三水景瑞德特种设备有限公司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94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卞秀军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深圳生富检测股份公司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95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何传军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深圳市太科检测有限公司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96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李功开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帕博检测技术服务有限公司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97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林平来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广东省特种设备检测研究院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98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刘水志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广东省特种设备检测研究院清远检测院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99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张景泽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广东晟惠检测科技有限公司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李昌坚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通标标准技术服务有限公司广州分公司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101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胡智涛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广东省特种设备检测研究院清远检测院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102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沈胜涛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佛山市顺德区建设工程质量安全监督检测中心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103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蔡腾居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广东省汕尾市特种设备检验所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104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李海刚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深圳华一检验有限公司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lastRenderedPageBreak/>
              <w:t>105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刘治斌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深圳市诚锦鹏实业有限公司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106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李小斌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广东省特种设备检测研究院惠州检测院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107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李富新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广州特种承压设备检测研究院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108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邱继亮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广州中化工业设备安装集团有限公司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109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汤桂平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深圳市太科检测有限公司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110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张茂盛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广州特种承压设备检测研究院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111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张建林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广东电研锅炉压力容器检验中心有限公司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112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肖业波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广东大长安检测有限公司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113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广州帕理检测技术有限公司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114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任建明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东方电气（广州）重型机器有限公司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115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刘金状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广东电研锅炉压力容器检验中心有限公司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116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珠江水利委员会珠江水利科学研究院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117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黄盛兰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深圳市太科检测有限公司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118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刘阳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湛江中海石油检测工程有限公司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119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邓洪亮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东莞市特种设备检测与节能技术服务中心有限公司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120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侯耀民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广东省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广州声华科技有限公司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121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樊瑞敏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广西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广西桂能科技发展有限公司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122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李红花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广西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广西桂能科技发展有限公司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123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邓国智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广西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桂林市南方检测有限责任公司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124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杨高兴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广西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广西桂能科技发展有限公司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125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谭达真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广西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广西壮族自治区特种设备检验研究院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126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尹鹏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广西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桂林市南方检测有限责任公司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127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曾其海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广西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防城港市特种设备检验所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128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伍元华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重庆市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重庆快捷长征无损检测有限责任公司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129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胡远竹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重庆市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重庆新泰机械有限责任公司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130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刘文松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重庆市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重庆市江津区金康无损检测有限责任公司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131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李鑫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重庆市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长江科学院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132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韦会洪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重庆市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重庆奥林特机电技术有限公司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133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颜勇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重庆市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兵器工业西南压力容器检测站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134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邱银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重庆市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重庆建工无损检测工程有限公司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135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齐儒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重庆市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重庆建工无损检测工程有限公司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136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宋泽舒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四川吉安特无损检测有限公司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137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代水洪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四川科特检测技术有限公司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138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王彬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 xml:space="preserve"> 成都斯达克钦科技有限公司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139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王治贵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长沙航空职业技术学院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140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陈泰廷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四川省特种设备检验研究院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141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陈瑶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资阳市特种设备监督检验所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142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徐伟津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四川科特检测技术有限公司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143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阚毅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四川经准特种设备检验有限公司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144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许青松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四川经准特种设备检验有限公司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145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王怡佳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四川省特种设备检验研究院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lastRenderedPageBreak/>
              <w:t>146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刘海东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四川科特检测技术有限公司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147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成都熊谷油气科技有限公司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148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蒋启明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四川经准特种设备检验有限公司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149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冯焕林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成都城市燃气有限责任公司特种设备检验站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150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吴渊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四川川化鑫和检测技术有限公司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151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郑强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四川泸天化精正技术检测有限公司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152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陈俊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资阳市特种设备监督检验所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153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汪征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四川经准特种设备检验有限公司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154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曾培耘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四川省特种设备检验研究院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155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徐涛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北京辰金鹰游乐设备开发中心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156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胡培根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四川省特种设备检验研究院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157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周鹰鹏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成飞公司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158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王平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四川惊雷科技股份有限公司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159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赵德芳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四川精诚能源设备有限公司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160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王鹏威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四川省特种设备检验研究院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161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刘洪梅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成都燃气集团股份有限公司特种设备检验站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162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朱伟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内江市特种设备监督检验所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163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杜显禄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东方电气集团东方锅炉股份有限公司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164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邓云川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四川聚盛无损检测有限公司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165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翟</w:t>
            </w:r>
            <w:r w:rsidRPr="00D755EE">
              <w:rPr>
                <w:rFonts w:ascii="宋体" w:eastAsia="宋体" w:hAnsi="宋体" w:cs="宋体" w:hint="eastAsia"/>
                <w:kern w:val="0"/>
                <w:sz w:val="22"/>
              </w:rPr>
              <w:t>啟</w:t>
            </w:r>
            <w:r w:rsidRPr="00D755EE">
              <w:rPr>
                <w:rFonts w:ascii="方正仿宋简体" w:eastAsia="方正仿宋简体" w:hAnsi="方正仿宋简体" w:cs="方正仿宋简体" w:hint="eastAsia"/>
                <w:kern w:val="0"/>
                <w:sz w:val="22"/>
              </w:rPr>
              <w:t>智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必维嘉航检验技术（广东）有限公司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166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段志强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遂宁市特种设备监督检验所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167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王超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四川德源石油天然气工程有限公司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168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蒲杰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南充市特种设备监督检验所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169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张苏洋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四川省特种设备检验研究院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170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宋信达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成都天保重型装备股份有限公司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171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周仪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四川派普承压与动载设备检测有限公司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172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黄运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四川泸天化精正技术检测有限公司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173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谭开银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达州市特种设备监督检验所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174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杜灵波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四川省理化计量无损检测有限责任公司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175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王仁生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四川省特种设备检验研究院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176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吕伟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南充市特种设备监督检验所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177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史朝帅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雅安市特种设备监督检验所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178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石爱玲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东方电气集团东方锅炉股份有限公司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179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罗雄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四川省特种设备检验研究院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180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傅世祥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济宁昱通检测工程有限公司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181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伍开全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四川省特种设备检验研究院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182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宋日生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四川科特检测技术有限公司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183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钟科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四川省特种设备检验研究院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184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徐涛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四川省特种设备检验研究院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185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张晓艳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泸天化（集团）有限责任公司压力容器检测</w:t>
            </w: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lastRenderedPageBreak/>
              <w:t>站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lastRenderedPageBreak/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lastRenderedPageBreak/>
              <w:t>186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黎厚成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成都天翔环境股份有限公司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187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杨茂森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四川省特种设备检验研究院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188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朱</w:t>
            </w:r>
            <w:r w:rsidRPr="00D755EE">
              <w:rPr>
                <w:rFonts w:ascii="宋体" w:eastAsia="宋体" w:hAnsi="宋体" w:cs="宋体" w:hint="eastAsia"/>
                <w:kern w:val="0"/>
                <w:sz w:val="22"/>
              </w:rPr>
              <w:t>堃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四川科特检测技术有限公司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189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刘阳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汉正检测技术有限公司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190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刘阳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克拉玛依市科比技术有限责任公司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191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吴志波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东方电气集团东方锅炉股份有限公司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192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余跃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四川省特种设备检验研究院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193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泸天化（集团）有限责任公司压力容器检测站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194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谢进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东方电气集团东方锅炉股份有限公司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195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凌源强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凉山州特种设备监督检验所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196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黄涛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宜宾市特种设备监督检验所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197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王波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山东扬石工程检验检测有限公司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198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曹祥忆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中国石油集团济柴动力总厂成都压缩机厂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199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冯安静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贵州省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贵州金晟特无损检测有限公司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宋尚能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云南省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云南省特种设备安全检测研究院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201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孙彬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云南省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云南省石油化工锅炉压力容器检测中心站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202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曾俊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云南省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昭通市质量技术监督综合检测中心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203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段亚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云南省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云南省石油化工锅炉压力容器检测中心站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204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张波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云南省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云南省石油化工锅炉压力容器检测中心站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205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丁忠勇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云南省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云南省石油化工锅炉压力容器检测中心站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206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朱昊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云南省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云南省石油化工锅炉压力容器检测中心站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207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彭刚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云南省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云南省特种设备安全检测研究院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208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李所云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云南省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云南省特种设备安全检测研究院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209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罗骏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云南省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云南电力技术有限责任公司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210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魏林山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云南省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云南省特种设备检测研究院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211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丁建平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云南省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云南省特种设备安全检测研究院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212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史俊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云南省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云南省特种设备安全检测研究院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213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葛怀文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云南省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云南省石油化工锅炉压力容器检测中心站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214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康云兵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云南省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云南省特种设备安全检测研究院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215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赵艳雷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云南省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云南省特种设备安全检测研究院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216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缪祥</w:t>
            </w:r>
            <w:r w:rsidRPr="00D755EE">
              <w:rPr>
                <w:rFonts w:ascii="宋体" w:eastAsia="宋体" w:hAnsi="宋体" w:cs="宋体" w:hint="eastAsia"/>
                <w:kern w:val="0"/>
                <w:sz w:val="22"/>
              </w:rPr>
              <w:t>祎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云南省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云南宏固工程检测有限公司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217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郭兵兵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陕西安腾检验检测技术有限公司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218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殷尊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西安热工院锅炉压力容器检验检测研究所有限公司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219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陈兴发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北京西管安通检测技术有限责任公司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220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杨军胜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西安热工研究院有限公司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221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叶飞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陕西鼎诚特种设备检验检测有限公司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222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陕西省锅炉压力容器检验所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223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王海峰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山东扬石工程检验检测有限公司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224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常江峰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西安佳鼎机电设备工程有限责任公司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lastRenderedPageBreak/>
              <w:t>225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王萌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西安特种设备检验检测院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226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黄泽华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西安向阳航天材料股份有限公司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227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李本雄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河南海岩管道设施检测有限公司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228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赵二虎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咸阳市特种设备检验所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229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邵瑞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陕西省特种设备检验检测研究院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230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黎明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西安特种设备检验检测院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231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强敏娜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陕西省特种设备检验检测研究院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232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高艳达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陕西振华检测科技有限公司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233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张利军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西安兵器工业特种设备有限责任公司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234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晁宝军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陕西西宇无损检测有限公司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235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梁楠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西安特种设备检验检测院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236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高卫青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西安特飞检测技术研究院有限公司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237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李林波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渭南市特种设备检验所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238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郭峰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西安核设备有限公司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239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代斌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咸阳市特种设备检验所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240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吕一楠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西安热工院锅炉压力容器检验检测研究所有限公司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241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刘巧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陕西泰诺特检测技术有限公司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242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雷杰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西安热工研究院有限公司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243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闫蓓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陕西省特种设备检验检测研究院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244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薛昭鹏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陕西省特种设备检验检测研究院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245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周成阳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西安未来检测技术有限公司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246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李向龙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陕西至瑞检测科技有限公司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247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贺锡鹏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西安热工院锅炉压力容器检验检测研究所有限公司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248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王宁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陕西省锅炉压力容器检验所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249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刘联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陕西航天泵阀科技集团有限公司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250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梁爽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陕西至瑞检测科技有限公司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251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万伟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陕西升力科技资源有限公司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252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钱栋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陕西省特种设备检验检测研究院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253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潘拜兄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榆林市瑞华设备检测技术有限公司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254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西安大有检测技术有限公司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255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寇茜颖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陕西航天泵阀科技集团有限公司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256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熊成山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陕西通宇公路研究所有限公司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257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张灵芝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咸阳市特种设备检验所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258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李兵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渭南市特种设备检验所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259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宋体" w:eastAsia="宋体" w:hAnsi="宋体" w:cs="宋体" w:hint="eastAsia"/>
                <w:kern w:val="0"/>
                <w:sz w:val="22"/>
              </w:rPr>
              <w:t>贠</w:t>
            </w:r>
            <w:r w:rsidRPr="00D755EE">
              <w:rPr>
                <w:rFonts w:ascii="方正仿宋简体" w:eastAsia="方正仿宋简体" w:hAnsi="方正仿宋简体" w:cs="方正仿宋简体" w:hint="eastAsia"/>
                <w:kern w:val="0"/>
                <w:sz w:val="22"/>
              </w:rPr>
              <w:t>乙冬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西安未来检测技术有限公司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260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李少伟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陕西安腾检验检测技术有限公司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261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乔鑫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陕西西宇无损检测有限公司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262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杨阳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西安特种设备检验检测院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263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赵旋戈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陕西省特种设备检验检测研究院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264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洪进安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陕西中展检测工程有限公司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lastRenderedPageBreak/>
              <w:t>265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常顺捷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西安特种设备检验检测院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266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陈胜海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山东安信达检测有限公司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267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尚少彪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山东金岛华瑞工程检测有限公司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268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陈恩山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西安热工研究院有限公司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269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申红伟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陕西中展检测工程有限公司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270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韩向青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陕西省特种设备检验检测研究院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271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孙必达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陕西省特种设备检验检测研究院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272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刘国栋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陕西省特种设备检验检测研究院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273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王理博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西安热工研究院有限公司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274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李启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西安永华集团有限公司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275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王强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西安热工研究院有限公司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276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尹冲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陕西省锅炉压力容器检验所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277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陕西蓝发电子智能科技有限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278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颜军刚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宝鸡市赛孚石油机械有限公司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279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曾鸣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汉中市质量技术检验检测中心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280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杨超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陕西省特种设备检验检测研究院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281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薛姣姣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陕西省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282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殷涛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甘肃省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北京西管安通检测技术责任公司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283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李志强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甘肃省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兰州兰石重型装备股份有限公司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284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蔺俊龙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甘肃省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机械工业上海蓝亚石化设备检测所有限公司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285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宋国林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甘肃省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兰州石油化工特种设备检验检测中心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286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赵志强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甘肃省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兰州兰石重型装备股份有限公司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287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甘肃省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甘肃众诚工程检测有限公司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288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李辉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甘肃省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甘肃电力科学研究院技术中心锅炉压力容器检验中心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289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赵莉荣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甘肃省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甘肃君立工程科技有限责任公司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290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耿肖松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甘肃省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酒泉华中检测有限公司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291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李平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甘肃省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吉林亚新工程检测有限责任公司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292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何宗武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甘肃省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甘肃润华特种设备有限公司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293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青海省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中国特种设备检测研究院青海技术中心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294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冯驰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宁夏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宁夏特种设备检验检测院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295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刘瑞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宁夏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宁夏特种设备检验检测院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296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金路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宁夏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宁夏回族自治区锅炉压力容器检验所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297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王晓阳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宁夏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宁夏特种设备检验检测院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298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丁学峰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宁夏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宁夏特种设备检验检测院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299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李常明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宁夏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宁夏特种设备安全技术检查中心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冯欣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宁夏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宁夏特种设备检验检测院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301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李立恒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宁夏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宁夏安瑞无损检测技术有限公司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302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顾永兵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宁夏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宁夏回族自治区特种设备检验检测院吴忠分院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303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姜磊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宁夏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宁夏回族自治区锅炉压力容器检验所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lastRenderedPageBreak/>
              <w:t>304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张文浩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宁夏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宁夏回族自治区锅炉压力容器检验所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305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郭万东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宁夏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宁夏安瑞无损检测技术有限公司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306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杨涛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宁夏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宁夏特种设备检验检测院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307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杨建东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宁夏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宁夏宝塔化工装备制造有限公司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308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宁夏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宁夏特种设备检验检测院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309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张志银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宁夏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宁夏特种设备检验检测院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310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孙志鹏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宁夏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宁夏特种设备检验检测院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311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车辉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新疆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新疆新正检测技术有限责任公司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312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吴泓贞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新疆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巴音郭楞蒙古自治州特种设备检验检测所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313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杨玉林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新疆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新疆鑫泰材料设备检测有限公司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314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曹文超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新疆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新疆通奥油田技术服务有限公司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315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李高红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新疆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新疆鑫泰材料设备检测有限公司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316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徐凯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新疆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新疆电力公司锅炉压力容器检验中心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317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黄伯雍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新疆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新疆科瑞检测科技有限公司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318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许光达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新疆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中石油管道联合有限公司西部分公司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319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孙培尊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新疆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中国石油克拉玛依石化公司锅炉压力容器检验研究所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320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周小乐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新疆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新疆新正检测技术有限责任公司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321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王崇岗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新疆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巴音郭楞蒙古自治州特种设备检验检测所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85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322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艾孜木江·艾合买提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新疆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巴音郭楞蒙古自治州特种设备检验检测所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323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朱艳锋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新疆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中国铁路乌鲁木齐局集团有限公司锅炉压力容器检验所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5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324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王文生·王博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新疆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新疆通奥油田技术服务有限公司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325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王耀辉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新疆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新疆新正检测技术有限责任公司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326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刘玉鑫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新疆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伊犁哈萨克自治州特种设备检验检测所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327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付志乐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新疆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新疆鑫泰材料设备检测有限公司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328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王成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新疆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巴音郭楞蒙古自治州特种设备检验检测所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329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王龙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新疆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新疆电力金属试验研究所（有限公司）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330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秦戟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新疆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新疆安诺特检测技术服务有限公司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331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王新苍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新疆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吐哈石油勘探开发指挥部技术检测中心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332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谢涛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新疆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新疆安诺特检测服务有限公司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333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周吉军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新疆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新疆维吾尔自治区特种设备检验研究院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</w:tbl>
    <w:p w:rsidR="00D755EE" w:rsidRPr="00D755EE" w:rsidRDefault="00D755EE" w:rsidP="00D755EE">
      <w:pPr>
        <w:widowControl/>
        <w:spacing w:beforeLines="50" w:before="156"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</w:p>
    <w:p w:rsidR="00D755EE" w:rsidRPr="00D755EE" w:rsidRDefault="00D755EE" w:rsidP="00D755EE">
      <w:pPr>
        <w:widowControl/>
        <w:spacing w:beforeLines="50" w:before="156" w:line="600" w:lineRule="exact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</w:p>
    <w:p w:rsidR="00D755EE" w:rsidRPr="00D755EE" w:rsidRDefault="00D755EE" w:rsidP="00D755EE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</w:p>
    <w:p w:rsidR="00D755EE" w:rsidRPr="00D755EE" w:rsidRDefault="00D755EE" w:rsidP="00D755EE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</w:p>
    <w:p w:rsidR="00D755EE" w:rsidRPr="00D755EE" w:rsidRDefault="00D755EE" w:rsidP="00D755EE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</w:p>
    <w:p w:rsidR="00D755EE" w:rsidRPr="00D755EE" w:rsidRDefault="00D755EE" w:rsidP="00D755EE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</w:p>
    <w:p w:rsidR="00D755EE" w:rsidRPr="00D755EE" w:rsidRDefault="00D755EE" w:rsidP="00D755EE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  <w:r w:rsidRPr="00D755EE">
        <w:rPr>
          <w:rFonts w:ascii="方正黑体简体" w:eastAsia="方正黑体简体" w:hAnsi="CG Times" w:cs="CG Times" w:hint="eastAsia"/>
          <w:sz w:val="32"/>
          <w:szCs w:val="32"/>
        </w:rPr>
        <w:t>附件1-3</w:t>
      </w:r>
    </w:p>
    <w:p w:rsidR="00D755EE" w:rsidRPr="00D755EE" w:rsidRDefault="00D755EE" w:rsidP="00D755EE">
      <w:pPr>
        <w:ind w:firstLineChars="487" w:firstLine="1558"/>
        <w:rPr>
          <w:rFonts w:ascii="方正小标宋简体" w:eastAsia="方正小标宋简体" w:hAnsi="CG Times" w:cs="CG Times" w:hint="eastAsia"/>
          <w:sz w:val="32"/>
          <w:szCs w:val="32"/>
        </w:rPr>
      </w:pPr>
      <w:r w:rsidRPr="00D755EE">
        <w:rPr>
          <w:rFonts w:ascii="方正小标宋简体" w:eastAsia="方正小标宋简体" w:hAnsi="CG Times" w:cs="CG Times" w:hint="eastAsia"/>
          <w:sz w:val="32"/>
          <w:szCs w:val="32"/>
        </w:rPr>
        <w:t>参加2020年MT-Ⅲ级培训人员名单（池州）</w:t>
      </w:r>
    </w:p>
    <w:tbl>
      <w:tblPr>
        <w:tblW w:w="90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900"/>
        <w:gridCol w:w="660"/>
        <w:gridCol w:w="900"/>
        <w:gridCol w:w="4740"/>
        <w:gridCol w:w="1160"/>
      </w:tblGrid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序号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姓名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性别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省份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单位名称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报考类型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翟宾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唐山市特种设备监督检验所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韩志孝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河北龙道风电科技有限公司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李凯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河北省特种设备监督检验研究院邢台分院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范雪峰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华油钢管有限公司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史连群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天津大港油田建设监理有限公司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孔繁坤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邯郸市特种设备监督检验所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孙叶青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唐山市恒元无损检测有限公司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河北金铎检测技术有限公司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王孟浩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河北省建筑工程质量检测中心有限公司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魏勉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河北省特种设备监督检验研究院邢台分院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齐文浩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河北省特种设备监督检验研究院保定分院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南遥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唐山宝烨无损检测有限公司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付坤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河北省特种设备监督检验研究院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吴传恩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河北永佳技术检测有限公司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解晓姣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河北华洋钢管有限公司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闫涛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河北省产品质量监督检验研究院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吕文鹏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安瑞科（廊坊）能源装备集成有限公司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赵彦刚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河北永佳技术检测有限公司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杨成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河北金铎检测技术有限公司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张力华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中铁山桥集团有限公司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孙兴达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唐山市恒元无损检测有限公司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崔少波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河北东泽检测技术有限责任公司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张龙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保定市尚泉市政工程有限公司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孙会龙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河北恒惠检测技术有限公司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李自磊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河北智跑游乐设备制造有限公司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李春城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河北驹王专用汽车股份有限公司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曹然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河北永佳技术检测有限公司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韩培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邯郸市特种设备监督检验所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牛益民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石油天然管道工程质量监督站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霍佩英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河北永佳技术检测有限公司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李少博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河北省特种设备监督检验研究院承德分院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lastRenderedPageBreak/>
              <w:t>32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王超群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秦皇岛博诚工程技术有限公司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刁森森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衡水市特种设备监督检验所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马春虎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河北凯森石化工程有限责任公司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齐健康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河北金铎检测技术有限公司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谢景兴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河北省特种设备监督检验研究院承德分院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李春生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中油管道机械制造有限责任公司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顾志乾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石家庄东方热电热力工程有限公司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张仕军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河北冀安华瑞无损检测技术有限公司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40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蔡照钰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河北特检院沧州分院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41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张芳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河北联泰检测技术有限公司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42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孙俊会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廊坊市特种设备监督检验所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43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张玉路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沧州市特种设备监督检验所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44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董继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河北省特种设备监督检验研究院唐山分院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45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兰慧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河北永佳技术检测有限公司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46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杨俊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河北省特种设备监督检验研究院唐山分院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47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马晓生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48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杨宇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山西科视检测有限公司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49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马喜成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山西省锅炉压力容器监督检验研究院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张雷雷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太原重工股份有限公司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51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柴骏宝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山西科正焊接无损检测技术有限公司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52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张浩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国网山西省电力公司电力科学研究院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53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张骞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山西省锅炉压力容器监督检验研究院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54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郑会海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山西省锅炉压力容器监督检验研究院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55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侯迁定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山西通运检测技术服务有限公司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56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张继伟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临汾市特种设备监督检验所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57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刘彦尉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山西瑞源电力工程有限公司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58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李德环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山西老万生态炉业股份有限公司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59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山西潞安天脊机械设备制造有限公司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60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雷钧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山西省机械产品质量监督检验站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61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赵飞飞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晋城市特种设备检验所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62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郭天然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山西省锅炉压力容器监督检验研究院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63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曹征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山西国源工程检测有限公司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64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宁卫卫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山西安信建设工程检测有限公司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65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薛鹏宇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吕梁市特种设备监督检验所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66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王鑫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山西省锅炉压力容器监督检验研究院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67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张旭东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山西省锅炉压力容器监督检验研究院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68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山西省机械产品质量监督检验站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69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郑佳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山西省机械产品质量监督检验站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70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苏睿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山西旺安焊接科技有限公司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71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赵炳阳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山西省机械产品质量监督检验站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72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张瑶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山西省机械产品质量监督检验站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73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张候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安庆市特种设备监督检验中心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lastRenderedPageBreak/>
              <w:t>74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徐小勇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安徽华夏高科技开发有限责任公司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75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鲁涛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安徽津利能源科技发展有限责任公司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76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刘广胜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安徽强华电力发展有限公司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5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77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钟文清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合肥通用机械研究院特种设备检验站有限公司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78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朱琪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安徽津利能源科技发展有限责任公司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79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朱多祥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安徽津利能源科技发展有限责任公司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80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乔波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合肥市特种设备安全监督检验研究院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81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江勇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山西科建工程检测研究院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82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潘英峰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安徽电力锅炉压力容器检验中心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83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闫艳伟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合肥通用机械研究院特种设备检验站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5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84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齐杰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合肥通用机械研究院特种设备检验站有限公司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5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85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李开亚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合肥通用机械研究院特种设备检验站有限公司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5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86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杨雄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合肥通用机械研究院特种设备检验站有限公司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87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李小龙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安徽电力锅炉压力容器检验中心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88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程翔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安徽电力锅炉压力容器检测中心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89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安徽三兴检测有限公司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90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陈栋辉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安庆市众安检测技术有限公司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91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梁辰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安徽华图电力科技有限公司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92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刘满意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安徽津利能源科技发展有限责任公司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93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丁董权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安徽华夏高科技开发有限责任公司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94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裴学新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安徽三兴检测有限公司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95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齐福利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芜湖市特种设备监督检验中心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96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司卫东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安徽省特种设备检测院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5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97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李盛超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芜湖市特种设备监督检验中心%28原安徽省特种设备检测院芜湖分院）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98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殷建涛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阜阳市特种设备监督检验中心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赵飞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安徽强华电力工程检测试验有限公司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凌兵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安徽省特种设备检测院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101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姜璐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安徽省特种设备检测院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102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姚汉林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合肥通用无损检测技术有限公司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103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周志寻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安徽省特种设备检测院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104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伍韶君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芜湖市特种设备监督检验中心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105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安徽省特种设备检测院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106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李卫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安徽省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合肥通用机械研究院特种设备检验站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107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王霄鑫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108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李延旭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中国电建集团河南工程有限公司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109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马宝星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开封中化换热设备有限公司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杜雨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河南龙成重工有限公司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张建鹏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郑州华龙工程检测有限公司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5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lastRenderedPageBreak/>
              <w:t>112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李建政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河南省锅炉压力容器安全检测研究院安阳分院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113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武卫华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安阳中科工程检测有限公司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114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郭京洋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河南日盛综合检测有限公司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王超峰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西安东方宏业科技股份有限公司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116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董庆锋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安阳中科工程检测有限公司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117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陈利奎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郑州华龙工程检测有限公司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5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庄亚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中船重工集团公司第七二五研究所-洛阳双瑞金属复合材料有限公司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119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王一博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郑州华龙工程检测有限公司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任亚非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华电郑州机械设计研究院有限公司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121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于淑敏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郑州国电机械设计研究所有限公司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122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王卓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济源市中德检测科技有限公司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123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杨鹏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洛阳中油检测工程有限公司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124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墨文龙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河南省国安建筑工程质量检测有限公司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125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段柯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安阳中科工程检测有限公司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126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孙伟民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洛阳中油检测工程有限公司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127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栗帅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河南省锅炉压力容器安全检测研究院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128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董韶光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豫飞重工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129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张元鹏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洛阳中油检测工程有限公司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李振峰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北京亚力特科技开发有限公司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131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梅俊博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深圳市诚锦鹏实业有限公司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132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董镯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河南中原工程检测有限公司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133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冯鑫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河南黎明重工科技股份有限公司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134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马磊锋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洛阳中油检测工程有限公司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135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叶振林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洛阳中油检测工程有限公司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136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张海武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洛阳中油检测工程有限公司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137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牛建平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中原油田分公司技术监测中心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138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余振乾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洛阳中油检测工程有限公司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139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罗小盼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河南省诚建检验检测技术股份有限公司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140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荣晓玲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南阳二机石油装备集团股份有限公司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141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华能沁北电厂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142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刘运葡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郑州华龙工程检测有限公司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143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郭振华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河南四达检测技术有限公司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144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王同鹏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南阳三方油气装备技术服务有限公司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145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裴延东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华电郑州机械设计研究院有限公司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146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凌森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郑州国电机械设计研究所有限公司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147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靳峰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润电能源科学技术有限公司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148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朱芳胜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河南神州精工制作股份有限公司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149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黄金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河南省国安建筑工程质量检测有限公司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娄永歌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河南省国安建筑工程质量检测工程有限公司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5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lastRenderedPageBreak/>
              <w:t>151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田鹏举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河南省锅炉压力容器安全检测研究院平顶山分院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152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薛原野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河南卧龙压力容器有限公司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5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153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李贝贝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河南省锅炉压力容器安全检测研究院济源分院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154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姜洋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南阳三方油气装备技术服务有限公司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5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155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刘潘飞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河南省锅炉压力容器安全检测研究院平顶山分院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156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郭凌宇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北京建筑材料检验研究院有限公司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157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李志峰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中国特种设备检测研究院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158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胡雪宁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中特检检测科技（北京）有限公司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159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孙健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北京国电电科院检测科技有限公司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160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姚子龙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深圳市中昌检测技术有限公司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161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石油化工工程质量监督总站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162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王保青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北京天瑞安无损检测技术有限公司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163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秦福权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中特检检测科技（北京）有限公司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164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李震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北京国电电科院检测科技有限公司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165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麻洪轩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陕西中展检测工程有限公司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166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张吉顺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北京兴安久华检测技术服务有限公司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167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北京蓝光恒远工业检测有限公司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168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杜家超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中国特种设备检测研究院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169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唐凯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北京蓝光恒远工业检测有限公司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170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张漫博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中国恩菲工程技术有限公司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171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胡振龙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中国特种设备检测研究院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172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王殿平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北京北锅环保设备有限公司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5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173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郭帅勋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北京市燃气集团有限责任公司特种设备检验所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174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胡笠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中国特种设备检测研究院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175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李晓林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北京金光眼特种设备检验检测有限公司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176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李龙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北京捷安特技术服务有限公司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177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徐玉超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北京中唐电工程咨询有限公司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178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丁双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北京国电电科院检测科技有限公司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179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高洋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北京蓝光恒远工业检测有限公司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180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李修能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中国特种设备检测研究院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181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陈利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北京蓝光恒远工业检测有限公司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182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崔忠帆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北京中唐电工程咨询有限公司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183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陈凯锋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北京科晟达检测科技有限公司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184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李宗书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北京蓝光恒远工业检测有限公司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185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朱运泽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北京科晟达检测科技有限公司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186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徐久旺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北京金光眼特种设备检验检测有限公司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187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刘礼良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中国特种设备检测研究院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188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罗为民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北京市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国电锅炉压力容器检验有限公司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lastRenderedPageBreak/>
              <w:t>189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陈昭龙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杭州华安无损检测技术有限公司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190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岳庚新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天津市达安特工程检测有限公司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191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赵远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临沂正大检测技术有限公司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192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王鹏飞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天津诚信达金属检测技术有限公司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193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刘艳君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天津市首通工程检测技术有限公司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194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白永锋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天津诚信达金属检测技术有限公司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195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安广山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中海油安全技术服务有限公司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196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孙林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中建钢构天津有限公司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197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陈晨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天津市特种设备监督检验技术研究院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198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刘宏伟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必维嘉航检验技术（广东）有限公司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199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吕晓亮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天津开发区天达工程有限公司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薄子龙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天津亨旺机械有限公司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201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耿秋明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天津滨海科迪检测有限公司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202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康景文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天津诚信达金属检测技术有限公司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203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吴豪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天津市达安特工程检测有限公司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204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田小玉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天科泰瑞检测（天津）有限公司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205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李健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天津市滨海新区特种设备检测技术中心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206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孔子钰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天津市特种设备监督检验技术研究院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207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林凤娇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河北华洋钢管有限公司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208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张清强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弗兰德传动系统有限公司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209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魏永剑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法利嘉航检验技术（深圳）有限公司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高飞锋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天津诚信达金属检测技术有限公司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张海宁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天津石化装备研究院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212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许金超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东莞市钜源特种设备安装工程有限公司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213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刘春辉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天津海泰检测科技有限公司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214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刘振龙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天津市首通工程检测技术有限公司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张妍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天津市达安特工程检测有限公司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216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张志勇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天津华信工程检测有限公司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217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杜永亮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天津滨海科迪检测有限公司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卢峰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天津市达安特工程检测有限公司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219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国网天津市电力公司电力科学研究院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周世聪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天津市天欧检测技术有限公司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221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靳世旭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天津市特种设备监督检验技术研究院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222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贺飒飒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中石化工程质量监测有限公司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223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赵铁瑞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石油化工工程质量监督总站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224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黄雅超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天津市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天津阿斯米工程技术有限公司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225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邵占雷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通标标准技术服务（青岛）有限公司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226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郑涛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山东鑫瑞安装工程有限公司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227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叶天齐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通用特种设备检验站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228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魏林林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迪尔集团有限公司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229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成党国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大连邦瑞特能源工程技术有限公司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任通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山东鸿基工程科技有限公司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lastRenderedPageBreak/>
              <w:t>231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史杰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枣庄安特工程检测有限公司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232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赵洪波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中石化胜利海上石油工程技术检验有限公司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233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李福超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济南东方特检工程检测有限公司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234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王志江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东营市产品质量监督检验所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235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谢惠兵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山东赛福特技术检测有限公司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236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王青松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山东汇科工程检测有限公司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237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孙广龙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山东恒远检验检测有限公司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238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姜春云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河北华通思力游乐设备有限公司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239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于国强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山东泰阳特种设备检测科技有限公司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刘贵斌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山东拓能核电检测有限公司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241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宋志刚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山东泰思特检测有限公司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242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张玉昌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山东泰思特检测有限公司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243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刘西光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德州市产品检验检测研究院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244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施文忠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山东海洋环保设备有限公司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245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满庆英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济南威德检测工程有限公司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246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金成哲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山东瑞祥检测有限公司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247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崔厚路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方圆电气股份有限公司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248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江可彬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山东金岛华瑞工程检测有限公司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249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赵</w:t>
            </w:r>
            <w:r w:rsidRPr="00D755EE">
              <w:rPr>
                <w:rFonts w:ascii="宋体" w:eastAsia="宋体" w:hAnsi="宋体" w:cs="宋体" w:hint="eastAsia"/>
                <w:kern w:val="0"/>
                <w:sz w:val="22"/>
              </w:rPr>
              <w:t>祎</w:t>
            </w:r>
            <w:r w:rsidRPr="00D755EE">
              <w:rPr>
                <w:rFonts w:ascii="方正仿宋简体" w:eastAsia="方正仿宋简体" w:hAnsi="方正仿宋简体" w:cs="方正仿宋简体" w:hint="eastAsia"/>
                <w:kern w:val="0"/>
                <w:sz w:val="22"/>
              </w:rPr>
              <w:t>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山东中实易通集团有限公司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谷美平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威海市泓阳检测工程有限公司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251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冉伟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山东泰思特检测有限公司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252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刘刚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济南市特种设备检验研究院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253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李永星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海洋石油工程股份有限公司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254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王淑娜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威海泓阳检测工程有限公司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255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高锋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中检集团公信安全科技有限公司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256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吴金堂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骏马石油装备制造有限公司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257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李承旭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山东南山铝业股份有限公司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258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王艳国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山东携程石油化工技术服务有限公司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259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魏俊晓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山东泰阳特种设备检测科技有限公司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260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孙伟松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山东省特种设备检验研究院淄博分院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261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王延雪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胜利油田恒伟工程管理有限公司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262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秦兴奎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中检集团公信安全科技有限公司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263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房文成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国合通用青岛测试评价有限公司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264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王洪珍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山东特安特种设备检验检测有限公司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265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赵方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烟台华健检测工程有限公司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266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樊户伟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胜利油田特种设备检验所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267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于风涛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山东赛福特技术检测有限公司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268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周传文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烟台久源机械设备有限公司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269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杨轲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山东省特种设备检验研究院淄博分院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270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崔凯凯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东营万邦石油科技有限责任公司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271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陈虎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滨州市特种设备检验研究所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272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王凯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山东中海检测工程有限公司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lastRenderedPageBreak/>
              <w:t>273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张明贤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山东省特种设备检验研究院有限公司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274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王晓林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东营市冠宇检测技术有限公司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275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王宝起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山东公信安全科技有限公司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276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李亚南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中检集团公信安全科技有限公司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277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王大龙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山东康博瑞燃气科技有限公司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278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姜凯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陕西安腾检验检测技术有限公司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279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李青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四川新兴油气建设工程有限责任公司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280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刘国卫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卡特彼勒（青州）有限公司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281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邱天鑫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烟台长城检测有限公司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282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奚洋洋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济宁鲁科检测科技有限公司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283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杨刚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山东沃克无损检测有限公司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284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郭巨伟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山东鸿基工程科技有限公司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285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刘海波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胜利油田特种设备检验所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286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武文方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山东佳和检测工程有限公司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287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李小丽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青岛航空工程学院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288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张瑞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国合通用（青岛）测试评价有限公司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289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赵海明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290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刘文龙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山东联盟特种装备有限公司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291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高兴波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山东携程石油化工技术服务有限公司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292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都业伟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威海新元化工机械有限公司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293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林增龙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山东海洋环保设备有限公司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294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褚建功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齐鲁质量鉴定有限公司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295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孙夕童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山东上冶钢构股份有限公司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296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曲俊宇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陕西承鑫工程有限责任公司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297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吴琼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淄博市天元化工装备厂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298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张振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德州市产品检验检测研究院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299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战磊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烟台开达无损检测技术服务有限公司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信伟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山东沃克无损检测有限公司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301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姬长镇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青岛航嘉海洋工程技术有限公司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302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王志强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青岛建国工程检测有限公司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303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孙炳东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山东拓能核电检测有限公司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304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陈秀刚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青岛荣泰信工程检测有限公司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305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刘世朋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山东典拓检验检测有限公司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306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赵建磊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男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山东汇科工程检测有限公司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  <w:tr w:rsidR="00D755EE" w:rsidRPr="00D755EE" w:rsidTr="001E06A9">
        <w:trPr>
          <w:trHeight w:val="2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307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谯爱芝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女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山东省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center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特检协会未知单位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755EE" w:rsidRPr="00D755EE" w:rsidRDefault="00D755EE" w:rsidP="00D755EE">
            <w:pPr>
              <w:widowControl/>
              <w:adjustRightInd w:val="0"/>
              <w:snapToGrid w:val="0"/>
              <w:jc w:val="left"/>
              <w:rPr>
                <w:rFonts w:ascii="方正仿宋简体" w:eastAsia="方正仿宋简体" w:hAnsi="宋体" w:cs="Arial"/>
                <w:kern w:val="0"/>
                <w:sz w:val="22"/>
              </w:rPr>
            </w:pPr>
            <w:r w:rsidRPr="00D755EE">
              <w:rPr>
                <w:rFonts w:ascii="方正仿宋简体" w:eastAsia="方正仿宋简体" w:hAnsi="宋体" w:cs="Arial" w:hint="eastAsia"/>
                <w:kern w:val="0"/>
                <w:sz w:val="22"/>
              </w:rPr>
              <w:t>取证初试</w:t>
            </w:r>
          </w:p>
        </w:tc>
      </w:tr>
    </w:tbl>
    <w:p w:rsidR="00D755EE" w:rsidRPr="00D755EE" w:rsidRDefault="00D755EE" w:rsidP="00D755EE">
      <w:pPr>
        <w:widowControl/>
        <w:spacing w:beforeLines="50" w:before="156"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</w:p>
    <w:p w:rsidR="00D755EE" w:rsidRPr="00D755EE" w:rsidRDefault="00D755EE" w:rsidP="00D755EE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</w:p>
    <w:p w:rsidR="00D755EE" w:rsidRPr="00D755EE" w:rsidRDefault="00D755EE" w:rsidP="00D755EE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</w:p>
    <w:p w:rsidR="00B829EF" w:rsidRDefault="00B829EF">
      <w:bookmarkStart w:id="0" w:name="_GoBack"/>
      <w:bookmarkEnd w:id="0"/>
    </w:p>
    <w:sectPr w:rsidR="00B82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auto"/>
    <w:pitch w:val="default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0DB1AE"/>
    <w:multiLevelType w:val="singleLevel"/>
    <w:tmpl w:val="A10DB1A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EE"/>
    <w:rsid w:val="00B829EF"/>
    <w:rsid w:val="00D7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D755EE"/>
  </w:style>
  <w:style w:type="character" w:customStyle="1" w:styleId="cpx12hei">
    <w:name w:val="cpx12hei"/>
    <w:basedOn w:val="a0"/>
    <w:rsid w:val="00D755EE"/>
  </w:style>
  <w:style w:type="character" w:styleId="a3">
    <w:name w:val="Strong"/>
    <w:uiPriority w:val="22"/>
    <w:qFormat/>
    <w:rsid w:val="00D755EE"/>
    <w:rPr>
      <w:b/>
      <w:bCs/>
    </w:rPr>
  </w:style>
  <w:style w:type="character" w:styleId="a4">
    <w:name w:val="Hyperlink"/>
    <w:uiPriority w:val="99"/>
    <w:rsid w:val="00D755EE"/>
    <w:rPr>
      <w:color w:val="0000FF"/>
      <w:u w:val="single"/>
    </w:rPr>
  </w:style>
  <w:style w:type="character" w:styleId="a5">
    <w:name w:val="page number"/>
    <w:basedOn w:val="a0"/>
    <w:rsid w:val="00D755EE"/>
  </w:style>
  <w:style w:type="character" w:styleId="a6">
    <w:name w:val="FollowedHyperlink"/>
    <w:uiPriority w:val="99"/>
    <w:unhideWhenUsed/>
    <w:rsid w:val="00D755EE"/>
    <w:rPr>
      <w:color w:val="800080"/>
      <w:u w:val="single"/>
    </w:rPr>
  </w:style>
  <w:style w:type="character" w:customStyle="1" w:styleId="Char">
    <w:name w:val="页脚 Char"/>
    <w:link w:val="a7"/>
    <w:uiPriority w:val="99"/>
    <w:rsid w:val="00D755EE"/>
    <w:rPr>
      <w:sz w:val="18"/>
      <w:szCs w:val="18"/>
    </w:rPr>
  </w:style>
  <w:style w:type="paragraph" w:styleId="a7">
    <w:name w:val="footer"/>
    <w:basedOn w:val="a"/>
    <w:link w:val="Char"/>
    <w:uiPriority w:val="99"/>
    <w:rsid w:val="00D75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755EE"/>
    <w:rPr>
      <w:sz w:val="18"/>
      <w:szCs w:val="18"/>
    </w:rPr>
  </w:style>
  <w:style w:type="character" w:customStyle="1" w:styleId="font11">
    <w:name w:val="font11"/>
    <w:rsid w:val="00D755EE"/>
    <w:rPr>
      <w:rFonts w:ascii="Arial" w:hAnsi="Arial" w:cs="Arial" w:hint="default"/>
      <w:i w:val="0"/>
      <w:color w:val="000000"/>
      <w:sz w:val="22"/>
      <w:szCs w:val="22"/>
      <w:u w:val="none"/>
    </w:rPr>
  </w:style>
  <w:style w:type="character" w:customStyle="1" w:styleId="font01">
    <w:name w:val="font01"/>
    <w:rsid w:val="00D755EE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paragraph" w:styleId="3">
    <w:name w:val="Body Text Indent 3"/>
    <w:basedOn w:val="a"/>
    <w:link w:val="3Char"/>
    <w:rsid w:val="00D755EE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D755EE"/>
    <w:rPr>
      <w:rFonts w:ascii="Times New Roman" w:eastAsia="宋体" w:hAnsi="Times New Roman" w:cs="Times New Roman"/>
      <w:sz w:val="16"/>
      <w:szCs w:val="16"/>
    </w:rPr>
  </w:style>
  <w:style w:type="paragraph" w:styleId="a8">
    <w:name w:val="header"/>
    <w:basedOn w:val="a"/>
    <w:link w:val="Char0"/>
    <w:rsid w:val="00D75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8"/>
    <w:rsid w:val="00D755EE"/>
    <w:rPr>
      <w:rFonts w:ascii="Times New Roman" w:eastAsia="宋体" w:hAnsi="Times New Roman" w:cs="Times New Roman"/>
      <w:sz w:val="18"/>
      <w:szCs w:val="18"/>
    </w:rPr>
  </w:style>
  <w:style w:type="paragraph" w:styleId="a9">
    <w:name w:val="Body Text Indent"/>
    <w:basedOn w:val="a"/>
    <w:link w:val="Char2"/>
    <w:rsid w:val="00D755EE"/>
    <w:pPr>
      <w:adjustRightInd w:val="0"/>
      <w:snapToGrid w:val="0"/>
      <w:spacing w:line="360" w:lineRule="auto"/>
      <w:ind w:firstLineChars="200" w:firstLine="600"/>
    </w:pPr>
    <w:rPr>
      <w:rFonts w:ascii="仿宋_GB2312" w:eastAsia="仿宋_GB2312" w:hAnsi="Times New Roman" w:cs="Times New Roman"/>
      <w:sz w:val="30"/>
      <w:szCs w:val="24"/>
    </w:rPr>
  </w:style>
  <w:style w:type="character" w:customStyle="1" w:styleId="Char2">
    <w:name w:val="正文文本缩进 Char"/>
    <w:basedOn w:val="a0"/>
    <w:link w:val="a9"/>
    <w:rsid w:val="00D755EE"/>
    <w:rPr>
      <w:rFonts w:ascii="仿宋_GB2312" w:eastAsia="仿宋_GB2312" w:hAnsi="Times New Roman" w:cs="Times New Roman"/>
      <w:sz w:val="30"/>
      <w:szCs w:val="24"/>
    </w:rPr>
  </w:style>
  <w:style w:type="paragraph" w:styleId="aa">
    <w:name w:val="Balloon Text"/>
    <w:basedOn w:val="a"/>
    <w:link w:val="Char3"/>
    <w:semiHidden/>
    <w:rsid w:val="00D755EE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a"/>
    <w:semiHidden/>
    <w:rsid w:val="00D755EE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D755EE"/>
    <w:pPr>
      <w:adjustRightInd w:val="0"/>
      <w:snapToGrid w:val="0"/>
      <w:spacing w:line="360" w:lineRule="auto"/>
      <w:ind w:leftChars="1012" w:left="2125" w:firstLineChars="1600" w:firstLine="4480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2Char">
    <w:name w:val="正文文本缩进 2 Char"/>
    <w:basedOn w:val="a0"/>
    <w:link w:val="2"/>
    <w:rsid w:val="00D755EE"/>
    <w:rPr>
      <w:rFonts w:ascii="Times New Roman" w:eastAsia="仿宋_GB2312" w:hAnsi="Times New Roman" w:cs="Times New Roman"/>
      <w:sz w:val="28"/>
      <w:szCs w:val="24"/>
    </w:rPr>
  </w:style>
  <w:style w:type="paragraph" w:styleId="ab">
    <w:name w:val="Date"/>
    <w:basedOn w:val="a"/>
    <w:next w:val="a"/>
    <w:link w:val="Char4"/>
    <w:rsid w:val="00D755EE"/>
    <w:rPr>
      <w:rFonts w:ascii="Times New Roman" w:eastAsia="宋体" w:hAnsi="Times New Roman" w:cs="Times New Roman"/>
      <w:sz w:val="28"/>
      <w:szCs w:val="20"/>
    </w:rPr>
  </w:style>
  <w:style w:type="character" w:customStyle="1" w:styleId="Char4">
    <w:name w:val="日期 Char"/>
    <w:basedOn w:val="a0"/>
    <w:link w:val="ab"/>
    <w:rsid w:val="00D755EE"/>
    <w:rPr>
      <w:rFonts w:ascii="Times New Roman" w:eastAsia="宋体" w:hAnsi="Times New Roman" w:cs="Times New Roman"/>
      <w:sz w:val="28"/>
      <w:szCs w:val="20"/>
    </w:rPr>
  </w:style>
  <w:style w:type="paragraph" w:styleId="ac">
    <w:name w:val="Body Text"/>
    <w:basedOn w:val="a"/>
    <w:link w:val="Char5"/>
    <w:rsid w:val="00D755EE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5">
    <w:name w:val="正文文本 Char"/>
    <w:basedOn w:val="a0"/>
    <w:link w:val="ac"/>
    <w:rsid w:val="00D755EE"/>
    <w:rPr>
      <w:rFonts w:ascii="Times New Roman" w:eastAsia="宋体" w:hAnsi="Times New Roman" w:cs="Times New Roman"/>
      <w:szCs w:val="24"/>
    </w:rPr>
  </w:style>
  <w:style w:type="paragraph" w:styleId="ad">
    <w:name w:val="Normal (Web)"/>
    <w:basedOn w:val="a"/>
    <w:uiPriority w:val="99"/>
    <w:rsid w:val="00D755EE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Default">
    <w:name w:val="Default"/>
    <w:rsid w:val="00D755EE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D755E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D755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755E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755E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D755E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D755E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D755EE"/>
  </w:style>
  <w:style w:type="character" w:customStyle="1" w:styleId="cpx12hei">
    <w:name w:val="cpx12hei"/>
    <w:basedOn w:val="a0"/>
    <w:rsid w:val="00D755EE"/>
  </w:style>
  <w:style w:type="character" w:styleId="a3">
    <w:name w:val="Strong"/>
    <w:uiPriority w:val="22"/>
    <w:qFormat/>
    <w:rsid w:val="00D755EE"/>
    <w:rPr>
      <w:b/>
      <w:bCs/>
    </w:rPr>
  </w:style>
  <w:style w:type="character" w:styleId="a4">
    <w:name w:val="Hyperlink"/>
    <w:uiPriority w:val="99"/>
    <w:rsid w:val="00D755EE"/>
    <w:rPr>
      <w:color w:val="0000FF"/>
      <w:u w:val="single"/>
    </w:rPr>
  </w:style>
  <w:style w:type="character" w:styleId="a5">
    <w:name w:val="page number"/>
    <w:basedOn w:val="a0"/>
    <w:rsid w:val="00D755EE"/>
  </w:style>
  <w:style w:type="character" w:styleId="a6">
    <w:name w:val="FollowedHyperlink"/>
    <w:uiPriority w:val="99"/>
    <w:unhideWhenUsed/>
    <w:rsid w:val="00D755EE"/>
    <w:rPr>
      <w:color w:val="800080"/>
      <w:u w:val="single"/>
    </w:rPr>
  </w:style>
  <w:style w:type="character" w:customStyle="1" w:styleId="Char">
    <w:name w:val="页脚 Char"/>
    <w:link w:val="a7"/>
    <w:uiPriority w:val="99"/>
    <w:rsid w:val="00D755EE"/>
    <w:rPr>
      <w:sz w:val="18"/>
      <w:szCs w:val="18"/>
    </w:rPr>
  </w:style>
  <w:style w:type="paragraph" w:styleId="a7">
    <w:name w:val="footer"/>
    <w:basedOn w:val="a"/>
    <w:link w:val="Char"/>
    <w:uiPriority w:val="99"/>
    <w:rsid w:val="00D75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755EE"/>
    <w:rPr>
      <w:sz w:val="18"/>
      <w:szCs w:val="18"/>
    </w:rPr>
  </w:style>
  <w:style w:type="character" w:customStyle="1" w:styleId="font11">
    <w:name w:val="font11"/>
    <w:rsid w:val="00D755EE"/>
    <w:rPr>
      <w:rFonts w:ascii="Arial" w:hAnsi="Arial" w:cs="Arial" w:hint="default"/>
      <w:i w:val="0"/>
      <w:color w:val="000000"/>
      <w:sz w:val="22"/>
      <w:szCs w:val="22"/>
      <w:u w:val="none"/>
    </w:rPr>
  </w:style>
  <w:style w:type="character" w:customStyle="1" w:styleId="font01">
    <w:name w:val="font01"/>
    <w:rsid w:val="00D755EE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paragraph" w:styleId="3">
    <w:name w:val="Body Text Indent 3"/>
    <w:basedOn w:val="a"/>
    <w:link w:val="3Char"/>
    <w:rsid w:val="00D755EE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D755EE"/>
    <w:rPr>
      <w:rFonts w:ascii="Times New Roman" w:eastAsia="宋体" w:hAnsi="Times New Roman" w:cs="Times New Roman"/>
      <w:sz w:val="16"/>
      <w:szCs w:val="16"/>
    </w:rPr>
  </w:style>
  <w:style w:type="paragraph" w:styleId="a8">
    <w:name w:val="header"/>
    <w:basedOn w:val="a"/>
    <w:link w:val="Char0"/>
    <w:rsid w:val="00D75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8"/>
    <w:rsid w:val="00D755EE"/>
    <w:rPr>
      <w:rFonts w:ascii="Times New Roman" w:eastAsia="宋体" w:hAnsi="Times New Roman" w:cs="Times New Roman"/>
      <w:sz w:val="18"/>
      <w:szCs w:val="18"/>
    </w:rPr>
  </w:style>
  <w:style w:type="paragraph" w:styleId="a9">
    <w:name w:val="Body Text Indent"/>
    <w:basedOn w:val="a"/>
    <w:link w:val="Char2"/>
    <w:rsid w:val="00D755EE"/>
    <w:pPr>
      <w:adjustRightInd w:val="0"/>
      <w:snapToGrid w:val="0"/>
      <w:spacing w:line="360" w:lineRule="auto"/>
      <w:ind w:firstLineChars="200" w:firstLine="600"/>
    </w:pPr>
    <w:rPr>
      <w:rFonts w:ascii="仿宋_GB2312" w:eastAsia="仿宋_GB2312" w:hAnsi="Times New Roman" w:cs="Times New Roman"/>
      <w:sz w:val="30"/>
      <w:szCs w:val="24"/>
    </w:rPr>
  </w:style>
  <w:style w:type="character" w:customStyle="1" w:styleId="Char2">
    <w:name w:val="正文文本缩进 Char"/>
    <w:basedOn w:val="a0"/>
    <w:link w:val="a9"/>
    <w:rsid w:val="00D755EE"/>
    <w:rPr>
      <w:rFonts w:ascii="仿宋_GB2312" w:eastAsia="仿宋_GB2312" w:hAnsi="Times New Roman" w:cs="Times New Roman"/>
      <w:sz w:val="30"/>
      <w:szCs w:val="24"/>
    </w:rPr>
  </w:style>
  <w:style w:type="paragraph" w:styleId="aa">
    <w:name w:val="Balloon Text"/>
    <w:basedOn w:val="a"/>
    <w:link w:val="Char3"/>
    <w:semiHidden/>
    <w:rsid w:val="00D755EE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a"/>
    <w:semiHidden/>
    <w:rsid w:val="00D755EE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D755EE"/>
    <w:pPr>
      <w:adjustRightInd w:val="0"/>
      <w:snapToGrid w:val="0"/>
      <w:spacing w:line="360" w:lineRule="auto"/>
      <w:ind w:leftChars="1012" w:left="2125" w:firstLineChars="1600" w:firstLine="4480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2Char">
    <w:name w:val="正文文本缩进 2 Char"/>
    <w:basedOn w:val="a0"/>
    <w:link w:val="2"/>
    <w:rsid w:val="00D755EE"/>
    <w:rPr>
      <w:rFonts w:ascii="Times New Roman" w:eastAsia="仿宋_GB2312" w:hAnsi="Times New Roman" w:cs="Times New Roman"/>
      <w:sz w:val="28"/>
      <w:szCs w:val="24"/>
    </w:rPr>
  </w:style>
  <w:style w:type="paragraph" w:styleId="ab">
    <w:name w:val="Date"/>
    <w:basedOn w:val="a"/>
    <w:next w:val="a"/>
    <w:link w:val="Char4"/>
    <w:rsid w:val="00D755EE"/>
    <w:rPr>
      <w:rFonts w:ascii="Times New Roman" w:eastAsia="宋体" w:hAnsi="Times New Roman" w:cs="Times New Roman"/>
      <w:sz w:val="28"/>
      <w:szCs w:val="20"/>
    </w:rPr>
  </w:style>
  <w:style w:type="character" w:customStyle="1" w:styleId="Char4">
    <w:name w:val="日期 Char"/>
    <w:basedOn w:val="a0"/>
    <w:link w:val="ab"/>
    <w:rsid w:val="00D755EE"/>
    <w:rPr>
      <w:rFonts w:ascii="Times New Roman" w:eastAsia="宋体" w:hAnsi="Times New Roman" w:cs="Times New Roman"/>
      <w:sz w:val="28"/>
      <w:szCs w:val="20"/>
    </w:rPr>
  </w:style>
  <w:style w:type="paragraph" w:styleId="ac">
    <w:name w:val="Body Text"/>
    <w:basedOn w:val="a"/>
    <w:link w:val="Char5"/>
    <w:rsid w:val="00D755EE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5">
    <w:name w:val="正文文本 Char"/>
    <w:basedOn w:val="a0"/>
    <w:link w:val="ac"/>
    <w:rsid w:val="00D755EE"/>
    <w:rPr>
      <w:rFonts w:ascii="Times New Roman" w:eastAsia="宋体" w:hAnsi="Times New Roman" w:cs="Times New Roman"/>
      <w:szCs w:val="24"/>
    </w:rPr>
  </w:style>
  <w:style w:type="paragraph" w:styleId="ad">
    <w:name w:val="Normal (Web)"/>
    <w:basedOn w:val="a"/>
    <w:uiPriority w:val="99"/>
    <w:rsid w:val="00D755EE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Default">
    <w:name w:val="Default"/>
    <w:rsid w:val="00D755EE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D755E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D755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755E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755E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D755E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D755E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4881</Words>
  <Characters>27828</Characters>
  <Application>Microsoft Office Word</Application>
  <DocSecurity>0</DocSecurity>
  <Lines>231</Lines>
  <Paragraphs>65</Paragraphs>
  <ScaleCrop>false</ScaleCrop>
  <Company/>
  <LinksUpToDate>false</LinksUpToDate>
  <CharactersWithSpaces>32644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2020-09-25T07:25:00Z</dcterms:created>
  <dcterms:modified xsi:type="dcterms:W3CDTF">2020-09-25T07:26:00Z</dcterms:modified>
</cp:coreProperties>
</file>