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33" w:rsidRDefault="00504BCF" w:rsidP="00504BCF">
      <w:pPr>
        <w:jc w:val="center"/>
        <w:rPr>
          <w:rFonts w:ascii="方正小标宋简体" w:eastAsia="方正小标宋简体" w:hAnsi="宋体" w:hint="eastAsia"/>
          <w:bCs/>
          <w:spacing w:val="20"/>
          <w:sz w:val="32"/>
          <w:szCs w:val="32"/>
        </w:rPr>
      </w:pPr>
      <w:proofErr w:type="gramStart"/>
      <w:r w:rsidRPr="00504BCF">
        <w:rPr>
          <w:rFonts w:ascii="方正小标宋简体" w:eastAsia="方正小标宋简体" w:hAnsi="宋体" w:hint="eastAsia"/>
          <w:bCs/>
          <w:spacing w:val="20"/>
          <w:sz w:val="32"/>
          <w:szCs w:val="32"/>
        </w:rPr>
        <w:t>迪睿</w:t>
      </w:r>
      <w:proofErr w:type="gramEnd"/>
      <w:r w:rsidRPr="00504BCF">
        <w:rPr>
          <w:rFonts w:ascii="方正小标宋简体" w:eastAsia="方正小标宋简体" w:hAnsi="宋体" w:hint="eastAsia"/>
          <w:bCs/>
          <w:spacing w:val="20"/>
          <w:sz w:val="32"/>
          <w:szCs w:val="32"/>
        </w:rPr>
        <w:t>特（河北）特种设备检验检测有限公司</w:t>
      </w:r>
      <w:r w:rsidRPr="00504BCF">
        <w:rPr>
          <w:rFonts w:ascii="方正小标宋简体" w:eastAsia="方正小标宋简体" w:hAnsi="宋体" w:hint="eastAsia"/>
          <w:bCs/>
          <w:spacing w:val="20"/>
          <w:sz w:val="32"/>
          <w:szCs w:val="32"/>
        </w:rPr>
        <w:t>简介</w:t>
      </w:r>
    </w:p>
    <w:p w:rsidR="00504BCF" w:rsidRDefault="00504BCF" w:rsidP="00504BCF">
      <w:pPr>
        <w:spacing w:beforeLines="50" w:before="156" w:line="360" w:lineRule="auto"/>
        <w:ind w:firstLineChars="200" w:firstLine="640"/>
        <w:rPr>
          <w:rFonts w:ascii="方正仿宋简体" w:eastAsia="方正仿宋简体" w:hAnsi="宋体" w:hint="eastAsia"/>
          <w:spacing w:val="20"/>
          <w:sz w:val="28"/>
          <w:szCs w:val="28"/>
        </w:rPr>
      </w:pPr>
      <w:proofErr w:type="gramStart"/>
      <w:r w:rsidRPr="00504BCF">
        <w:rPr>
          <w:rFonts w:ascii="方正仿宋简体" w:eastAsia="方正仿宋简体" w:hAnsi="宋体" w:hint="eastAsia"/>
          <w:bCs/>
          <w:spacing w:val="20"/>
          <w:sz w:val="28"/>
          <w:szCs w:val="28"/>
        </w:rPr>
        <w:t>迪睿</w:t>
      </w:r>
      <w:proofErr w:type="gramEnd"/>
      <w:r w:rsidRPr="00504BCF">
        <w:rPr>
          <w:rFonts w:ascii="方正仿宋简体" w:eastAsia="方正仿宋简体" w:hAnsi="宋体" w:hint="eastAsia"/>
          <w:bCs/>
          <w:spacing w:val="20"/>
          <w:sz w:val="28"/>
          <w:szCs w:val="28"/>
        </w:rPr>
        <w:t>特（河北）特种设备检验检测有限公司</w:t>
      </w:r>
      <w:r w:rsidRPr="00504BCF">
        <w:rPr>
          <w:rFonts w:ascii="方正仿宋简体" w:eastAsia="方正仿宋简体" w:hAnsi="宋体" w:hint="eastAsia"/>
          <w:spacing w:val="20"/>
          <w:sz w:val="28"/>
          <w:szCs w:val="28"/>
        </w:rPr>
        <w:t>，是一家综合检验检测技术服务商。公司内设</w:t>
      </w:r>
      <w:r>
        <w:rPr>
          <w:rFonts w:ascii="方正仿宋简体" w:eastAsia="方正仿宋简体" w:hAnsi="宋体" w:hint="eastAsia"/>
          <w:spacing w:val="20"/>
          <w:sz w:val="28"/>
          <w:szCs w:val="28"/>
        </w:rPr>
        <w:t>5</w:t>
      </w:r>
      <w:r w:rsidRPr="00504BCF">
        <w:rPr>
          <w:rFonts w:ascii="方正仿宋简体" w:eastAsia="方正仿宋简体" w:hAnsi="宋体" w:hint="eastAsia"/>
          <w:spacing w:val="20"/>
          <w:sz w:val="28"/>
          <w:szCs w:val="28"/>
        </w:rPr>
        <w:t>个部门，经营管理部、综合办公室、财务部和检验检测部。</w:t>
      </w:r>
    </w:p>
    <w:p w:rsidR="00504BCF" w:rsidRPr="00504BCF" w:rsidRDefault="00504BCF" w:rsidP="00504BCF">
      <w:pPr>
        <w:spacing w:beforeLines="50" w:before="156" w:line="360" w:lineRule="auto"/>
        <w:ind w:firstLineChars="200" w:firstLine="640"/>
        <w:rPr>
          <w:rFonts w:ascii="方正仿宋简体" w:eastAsia="方正仿宋简体" w:hAnsi="宋体"/>
          <w:spacing w:val="20"/>
          <w:sz w:val="28"/>
          <w:szCs w:val="28"/>
        </w:rPr>
      </w:pPr>
      <w:r w:rsidRPr="00504BCF">
        <w:rPr>
          <w:rFonts w:ascii="方正仿宋简体" w:eastAsia="方正仿宋简体" w:hAnsi="宋体" w:hint="eastAsia"/>
          <w:spacing w:val="20"/>
          <w:sz w:val="28"/>
          <w:szCs w:val="28"/>
        </w:rPr>
        <w:t>公司主要服务于中石化、石油、采油厂等企业，为客户提供检验检测、维修等服务。公司按照国家对综合检测机构的建立标准要求，建立、健全了公司内部质量</w:t>
      </w:r>
      <w:bookmarkStart w:id="0" w:name="_GoBack"/>
      <w:bookmarkEnd w:id="0"/>
      <w:r w:rsidRPr="00504BCF">
        <w:rPr>
          <w:rFonts w:ascii="方正仿宋简体" w:eastAsia="方正仿宋简体" w:hAnsi="宋体" w:hint="eastAsia"/>
          <w:spacing w:val="20"/>
          <w:sz w:val="28"/>
          <w:szCs w:val="28"/>
        </w:rPr>
        <w:t>保证体系，具备安装、服务及质量反馈等一整套质量保证体系，有较好的社会信誉。公司遵照“诚信为本、科学管理、质量至上、顾客满意”的质量方针，以先进的技术和优质服务，为国家经济建设和社会发展做出贡献。</w:t>
      </w:r>
    </w:p>
    <w:p w:rsidR="00504BCF" w:rsidRPr="00504BCF" w:rsidRDefault="00504BCF" w:rsidP="00504BCF">
      <w:pPr>
        <w:rPr>
          <w:rFonts w:ascii="方正仿宋简体" w:eastAsia="方正仿宋简体" w:hAnsi="宋体" w:hint="eastAsia"/>
          <w:spacing w:val="20"/>
          <w:sz w:val="28"/>
          <w:szCs w:val="28"/>
        </w:rPr>
      </w:pPr>
    </w:p>
    <w:p w:rsidR="00504BCF" w:rsidRDefault="00504BCF" w:rsidP="00504BCF">
      <w:pPr>
        <w:spacing w:beforeLines="50" w:before="156" w:line="360" w:lineRule="auto"/>
        <w:ind w:firstLineChars="200" w:firstLine="640"/>
        <w:rPr>
          <w:rFonts w:ascii="方正仿宋简体" w:eastAsia="方正仿宋简体" w:hAnsi="宋体" w:hint="eastAsia"/>
          <w:spacing w:val="20"/>
          <w:sz w:val="28"/>
          <w:szCs w:val="28"/>
        </w:rPr>
      </w:pPr>
    </w:p>
    <w:p w:rsidR="00504BCF" w:rsidRDefault="00504BCF" w:rsidP="00504BCF">
      <w:pPr>
        <w:spacing w:beforeLines="50" w:before="156" w:line="360" w:lineRule="auto"/>
        <w:ind w:firstLineChars="200" w:firstLine="640"/>
        <w:rPr>
          <w:rFonts w:ascii="方正仿宋简体" w:eastAsia="方正仿宋简体" w:hAnsi="宋体" w:hint="eastAsia"/>
          <w:spacing w:val="20"/>
          <w:sz w:val="28"/>
          <w:szCs w:val="28"/>
        </w:rPr>
      </w:pPr>
    </w:p>
    <w:p w:rsidR="00504BCF" w:rsidRDefault="00504BCF" w:rsidP="00504BCF">
      <w:pPr>
        <w:spacing w:beforeLines="50" w:before="156" w:line="360" w:lineRule="auto"/>
        <w:ind w:firstLineChars="200" w:firstLine="640"/>
        <w:rPr>
          <w:rFonts w:ascii="方正仿宋简体" w:eastAsia="方正仿宋简体" w:hAnsi="宋体" w:hint="eastAsia"/>
          <w:spacing w:val="20"/>
          <w:sz w:val="28"/>
          <w:szCs w:val="28"/>
        </w:rPr>
      </w:pPr>
    </w:p>
    <w:p w:rsidR="00504BCF" w:rsidRDefault="00504BCF" w:rsidP="00504BCF">
      <w:pPr>
        <w:spacing w:beforeLines="50" w:before="156" w:line="360" w:lineRule="auto"/>
        <w:ind w:firstLineChars="200" w:firstLine="640"/>
        <w:rPr>
          <w:rFonts w:ascii="方正仿宋简体" w:eastAsia="方正仿宋简体" w:hAnsi="宋体" w:hint="eastAsia"/>
          <w:spacing w:val="20"/>
          <w:sz w:val="28"/>
          <w:szCs w:val="28"/>
        </w:rPr>
      </w:pPr>
    </w:p>
    <w:p w:rsidR="00504BCF" w:rsidRDefault="00504BCF" w:rsidP="00504BCF">
      <w:pPr>
        <w:spacing w:beforeLines="50" w:before="156" w:line="360" w:lineRule="auto"/>
        <w:ind w:firstLineChars="200" w:firstLine="640"/>
        <w:rPr>
          <w:rFonts w:ascii="方正仿宋简体" w:eastAsia="方正仿宋简体" w:hAnsi="宋体" w:hint="eastAsia"/>
          <w:spacing w:val="20"/>
          <w:sz w:val="28"/>
          <w:szCs w:val="28"/>
        </w:rPr>
      </w:pPr>
    </w:p>
    <w:p w:rsidR="00504BCF" w:rsidRDefault="00504BCF" w:rsidP="00504BCF">
      <w:pPr>
        <w:spacing w:beforeLines="50" w:before="156" w:line="360" w:lineRule="auto"/>
        <w:ind w:firstLineChars="200" w:firstLine="640"/>
        <w:rPr>
          <w:rFonts w:ascii="方正仿宋简体" w:eastAsia="方正仿宋简体" w:hAnsi="宋体" w:hint="eastAsia"/>
          <w:spacing w:val="20"/>
          <w:sz w:val="28"/>
          <w:szCs w:val="28"/>
        </w:rPr>
      </w:pPr>
    </w:p>
    <w:p w:rsidR="00504BCF" w:rsidRDefault="00504BCF" w:rsidP="00504BCF">
      <w:pPr>
        <w:spacing w:beforeLines="50" w:before="156" w:line="360" w:lineRule="auto"/>
        <w:ind w:firstLineChars="200" w:firstLine="640"/>
        <w:rPr>
          <w:rFonts w:ascii="方正仿宋简体" w:eastAsia="方正仿宋简体" w:hAnsi="宋体" w:hint="eastAsia"/>
          <w:spacing w:val="20"/>
          <w:sz w:val="28"/>
          <w:szCs w:val="28"/>
        </w:rPr>
      </w:pPr>
    </w:p>
    <w:p w:rsidR="00504BCF" w:rsidRPr="00504BCF" w:rsidRDefault="00504BCF" w:rsidP="00504BCF">
      <w:pPr>
        <w:spacing w:beforeLines="50" w:before="156" w:line="360" w:lineRule="auto"/>
        <w:ind w:firstLineChars="200" w:firstLine="640"/>
        <w:rPr>
          <w:rFonts w:ascii="方正仿宋简体" w:eastAsia="方正仿宋简体" w:hAnsi="宋体" w:hint="eastAsia"/>
          <w:spacing w:val="20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857"/>
        <w:tblW w:w="9822" w:type="dxa"/>
        <w:tblLook w:val="04A0" w:firstRow="1" w:lastRow="0" w:firstColumn="1" w:lastColumn="0" w:noHBand="0" w:noVBand="1"/>
      </w:tblPr>
      <w:tblGrid>
        <w:gridCol w:w="846"/>
        <w:gridCol w:w="8976"/>
      </w:tblGrid>
      <w:tr w:rsidR="00504BCF" w:rsidRPr="00BF53AE" w:rsidTr="00504BCF">
        <w:trPr>
          <w:trHeight w:val="301"/>
        </w:trPr>
        <w:tc>
          <w:tcPr>
            <w:tcW w:w="9822" w:type="dxa"/>
            <w:gridSpan w:val="2"/>
          </w:tcPr>
          <w:p w:rsidR="00504BCF" w:rsidRPr="00BF53AE" w:rsidRDefault="00504BCF" w:rsidP="00504BCF">
            <w:pPr>
              <w:jc w:val="center"/>
              <w:rPr>
                <w:rFonts w:ascii="宋体" w:hAnsi="宋体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F53AE">
              <w:rPr>
                <w:rFonts w:ascii="宋体" w:hAnsi="宋体" w:hint="eastAsia"/>
                <w:b/>
                <w:bCs/>
                <w:color w:val="365F91" w:themeColor="accent1" w:themeShade="BF"/>
                <w:sz w:val="28"/>
                <w:szCs w:val="28"/>
              </w:rPr>
              <w:lastRenderedPageBreak/>
              <w:t>主营业务</w:t>
            </w:r>
          </w:p>
        </w:tc>
      </w:tr>
      <w:tr w:rsidR="00504BCF" w:rsidRPr="00BF53AE" w:rsidTr="00504BCF">
        <w:trPr>
          <w:trHeight w:val="576"/>
        </w:trPr>
        <w:tc>
          <w:tcPr>
            <w:tcW w:w="846" w:type="dxa"/>
            <w:vMerge w:val="restart"/>
            <w:textDirection w:val="tbRlV"/>
            <w:vAlign w:val="center"/>
          </w:tcPr>
          <w:p w:rsidR="00504BCF" w:rsidRPr="00975ED7" w:rsidRDefault="00504BCF" w:rsidP="00504BCF">
            <w:pPr>
              <w:pStyle w:val="a5"/>
              <w:numPr>
                <w:ilvl w:val="0"/>
                <w:numId w:val="1"/>
              </w:numPr>
              <w:ind w:right="113" w:firstLineChars="0"/>
              <w:jc w:val="center"/>
              <w:rPr>
                <w:rFonts w:ascii="宋体" w:eastAsia="宋体" w:hAnsi="宋体"/>
                <w:b/>
                <w:bCs/>
                <w:color w:val="000000" w:themeColor="text1"/>
              </w:rPr>
            </w:pPr>
            <w:r w:rsidRPr="00975ED7">
              <w:rPr>
                <w:rFonts w:ascii="宋体" w:eastAsia="宋体" w:hAnsi="宋体" w:hint="eastAsia"/>
                <w:b/>
                <w:bCs/>
                <w:color w:val="000000" w:themeColor="text1"/>
              </w:rPr>
              <w:t>安全阀</w:t>
            </w:r>
          </w:p>
        </w:tc>
        <w:tc>
          <w:tcPr>
            <w:tcW w:w="8976" w:type="dxa"/>
            <w:vAlign w:val="center"/>
          </w:tcPr>
          <w:p w:rsidR="00504BCF" w:rsidRPr="008A103C" w:rsidRDefault="00504BCF" w:rsidP="00504BC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A103C">
              <w:rPr>
                <w:rFonts w:ascii="宋体" w:hAnsi="宋体" w:hint="eastAsia"/>
                <w:color w:val="000000" w:themeColor="text1"/>
                <w:sz w:val="24"/>
              </w:rPr>
              <w:t>安全阀校验（离线、在线）</w:t>
            </w:r>
          </w:p>
        </w:tc>
      </w:tr>
      <w:tr w:rsidR="00504BCF" w:rsidRPr="00BF53AE" w:rsidTr="00504BCF">
        <w:trPr>
          <w:trHeight w:val="576"/>
        </w:trPr>
        <w:tc>
          <w:tcPr>
            <w:tcW w:w="846" w:type="dxa"/>
            <w:vMerge/>
            <w:textDirection w:val="tbRlV"/>
            <w:vAlign w:val="center"/>
          </w:tcPr>
          <w:p w:rsidR="00504BCF" w:rsidRPr="00975ED7" w:rsidRDefault="00504BCF" w:rsidP="00504BCF">
            <w:pPr>
              <w:pStyle w:val="a5"/>
              <w:numPr>
                <w:ilvl w:val="0"/>
                <w:numId w:val="1"/>
              </w:numPr>
              <w:ind w:right="113" w:firstLineChars="0"/>
              <w:jc w:val="center"/>
              <w:rPr>
                <w:rFonts w:ascii="宋体" w:eastAsia="宋体" w:hAnsi="宋体"/>
                <w:b/>
                <w:bCs/>
                <w:color w:val="000000" w:themeColor="text1"/>
              </w:rPr>
            </w:pPr>
          </w:p>
        </w:tc>
        <w:tc>
          <w:tcPr>
            <w:tcW w:w="8976" w:type="dxa"/>
            <w:vAlign w:val="center"/>
          </w:tcPr>
          <w:p w:rsidR="00504BCF" w:rsidRPr="008A103C" w:rsidRDefault="00504BCF" w:rsidP="00504BC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A103C">
              <w:rPr>
                <w:rFonts w:ascii="宋体" w:hAnsi="宋体" w:hint="eastAsia"/>
                <w:color w:val="000000" w:themeColor="text1"/>
                <w:sz w:val="24"/>
              </w:rPr>
              <w:t>安全阀维修、检修</w:t>
            </w:r>
          </w:p>
        </w:tc>
      </w:tr>
      <w:tr w:rsidR="00504BCF" w:rsidRPr="00BF53AE" w:rsidTr="00504BCF">
        <w:trPr>
          <w:trHeight w:val="576"/>
        </w:trPr>
        <w:tc>
          <w:tcPr>
            <w:tcW w:w="846" w:type="dxa"/>
            <w:vMerge/>
            <w:textDirection w:val="tbRlV"/>
            <w:vAlign w:val="center"/>
          </w:tcPr>
          <w:p w:rsidR="00504BCF" w:rsidRPr="00975ED7" w:rsidRDefault="00504BCF" w:rsidP="00504BCF">
            <w:pPr>
              <w:pStyle w:val="a5"/>
              <w:numPr>
                <w:ilvl w:val="0"/>
                <w:numId w:val="1"/>
              </w:numPr>
              <w:ind w:right="113" w:firstLineChars="0"/>
              <w:jc w:val="center"/>
              <w:rPr>
                <w:rFonts w:ascii="宋体" w:eastAsia="宋体" w:hAnsi="宋体"/>
                <w:b/>
                <w:bCs/>
                <w:color w:val="000000" w:themeColor="text1"/>
              </w:rPr>
            </w:pPr>
          </w:p>
        </w:tc>
        <w:tc>
          <w:tcPr>
            <w:tcW w:w="8976" w:type="dxa"/>
            <w:vAlign w:val="center"/>
          </w:tcPr>
          <w:p w:rsidR="00504BCF" w:rsidRPr="008A103C" w:rsidRDefault="00504BCF" w:rsidP="00504BC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A103C">
              <w:rPr>
                <w:rFonts w:ascii="宋体" w:hAnsi="宋体" w:hint="eastAsia"/>
                <w:color w:val="000000" w:themeColor="text1"/>
                <w:sz w:val="24"/>
              </w:rPr>
              <w:t>阀门试压</w:t>
            </w:r>
          </w:p>
        </w:tc>
      </w:tr>
      <w:tr w:rsidR="00504BCF" w:rsidRPr="00BF53AE" w:rsidTr="00504BCF">
        <w:trPr>
          <w:trHeight w:val="576"/>
        </w:trPr>
        <w:tc>
          <w:tcPr>
            <w:tcW w:w="846" w:type="dxa"/>
            <w:vMerge/>
            <w:textDirection w:val="tbRlV"/>
            <w:vAlign w:val="center"/>
          </w:tcPr>
          <w:p w:rsidR="00504BCF" w:rsidRPr="00975ED7" w:rsidRDefault="00504BCF" w:rsidP="00504BCF">
            <w:pPr>
              <w:pStyle w:val="a5"/>
              <w:numPr>
                <w:ilvl w:val="0"/>
                <w:numId w:val="1"/>
              </w:numPr>
              <w:ind w:right="113" w:firstLineChars="0"/>
              <w:jc w:val="center"/>
              <w:rPr>
                <w:rFonts w:ascii="宋体" w:eastAsia="宋体" w:hAnsi="宋体"/>
                <w:b/>
                <w:bCs/>
                <w:color w:val="000000" w:themeColor="text1"/>
              </w:rPr>
            </w:pPr>
          </w:p>
        </w:tc>
        <w:tc>
          <w:tcPr>
            <w:tcW w:w="8976" w:type="dxa"/>
            <w:vAlign w:val="center"/>
          </w:tcPr>
          <w:p w:rsidR="00504BCF" w:rsidRPr="008A103C" w:rsidRDefault="00504BCF" w:rsidP="00504BC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A103C">
              <w:rPr>
                <w:rFonts w:ascii="宋体" w:hAnsi="宋体" w:hint="eastAsia"/>
                <w:color w:val="000000" w:themeColor="text1"/>
                <w:sz w:val="24"/>
              </w:rPr>
              <w:t>阀门检修</w:t>
            </w:r>
          </w:p>
        </w:tc>
      </w:tr>
      <w:tr w:rsidR="00504BCF" w:rsidRPr="00BF53AE" w:rsidTr="00504BCF">
        <w:trPr>
          <w:trHeight w:val="576"/>
        </w:trPr>
        <w:tc>
          <w:tcPr>
            <w:tcW w:w="846" w:type="dxa"/>
            <w:vMerge w:val="restart"/>
            <w:textDirection w:val="tbRlV"/>
            <w:vAlign w:val="center"/>
          </w:tcPr>
          <w:p w:rsidR="00504BCF" w:rsidRPr="00975ED7" w:rsidRDefault="00504BCF" w:rsidP="00504BCF">
            <w:pPr>
              <w:pStyle w:val="a5"/>
              <w:numPr>
                <w:ilvl w:val="0"/>
                <w:numId w:val="1"/>
              </w:numPr>
              <w:ind w:right="113" w:firstLineChars="0"/>
              <w:jc w:val="center"/>
              <w:rPr>
                <w:rFonts w:ascii="宋体" w:eastAsia="宋体" w:hAnsi="宋体"/>
                <w:b/>
                <w:bCs/>
                <w:color w:val="000000" w:themeColor="text1"/>
              </w:rPr>
            </w:pPr>
            <w:r w:rsidRPr="00975ED7">
              <w:rPr>
                <w:rFonts w:ascii="宋体" w:eastAsia="宋体" w:hAnsi="宋体" w:hint="eastAsia"/>
                <w:b/>
                <w:bCs/>
                <w:color w:val="000000" w:themeColor="text1"/>
              </w:rPr>
              <w:t>压力仪器仪表</w:t>
            </w:r>
          </w:p>
        </w:tc>
        <w:tc>
          <w:tcPr>
            <w:tcW w:w="8976" w:type="dxa"/>
            <w:vAlign w:val="center"/>
          </w:tcPr>
          <w:p w:rsidR="00504BCF" w:rsidRPr="008A103C" w:rsidRDefault="00504BCF" w:rsidP="00504BC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A103C">
              <w:rPr>
                <w:rFonts w:ascii="宋体" w:hAnsi="宋体" w:hint="eastAsia"/>
                <w:color w:val="000000" w:themeColor="text1"/>
                <w:sz w:val="24"/>
              </w:rPr>
              <w:t>弹性元件式一般压力表、压力真空表、真空表、精密压力表</w:t>
            </w:r>
          </w:p>
        </w:tc>
      </w:tr>
      <w:tr w:rsidR="00504BCF" w:rsidRPr="00BF53AE" w:rsidTr="00504BCF">
        <w:trPr>
          <w:trHeight w:val="576"/>
        </w:trPr>
        <w:tc>
          <w:tcPr>
            <w:tcW w:w="846" w:type="dxa"/>
            <w:vMerge/>
          </w:tcPr>
          <w:p w:rsidR="00504BCF" w:rsidRPr="00975ED7" w:rsidRDefault="00504BCF" w:rsidP="00504BC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b/>
                <w:bCs/>
                <w:color w:val="000000" w:themeColor="text1"/>
              </w:rPr>
            </w:pPr>
          </w:p>
        </w:tc>
        <w:tc>
          <w:tcPr>
            <w:tcW w:w="8976" w:type="dxa"/>
            <w:vAlign w:val="center"/>
          </w:tcPr>
          <w:p w:rsidR="00504BCF" w:rsidRPr="008A103C" w:rsidRDefault="00504BCF" w:rsidP="00504BC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A103C">
              <w:rPr>
                <w:rFonts w:ascii="宋体" w:hAnsi="宋体" w:hint="eastAsia"/>
                <w:sz w:val="24"/>
              </w:rPr>
              <w:t>膜盒压力表、微差压表、</w:t>
            </w:r>
            <w:r w:rsidRPr="008A103C">
              <w:rPr>
                <w:rFonts w:ascii="宋体" w:hAnsi="宋体" w:cs="Arial"/>
                <w:color w:val="000000" w:themeColor="text1"/>
                <w:sz w:val="24"/>
              </w:rPr>
              <w:t>轮胎压力表</w:t>
            </w:r>
          </w:p>
        </w:tc>
      </w:tr>
      <w:tr w:rsidR="00504BCF" w:rsidRPr="00BF53AE" w:rsidTr="00504BCF">
        <w:trPr>
          <w:trHeight w:val="576"/>
        </w:trPr>
        <w:tc>
          <w:tcPr>
            <w:tcW w:w="846" w:type="dxa"/>
            <w:vMerge/>
          </w:tcPr>
          <w:p w:rsidR="00504BCF" w:rsidRPr="00975ED7" w:rsidRDefault="00504BCF" w:rsidP="00504BC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b/>
                <w:bCs/>
                <w:color w:val="000000" w:themeColor="text1"/>
              </w:rPr>
            </w:pPr>
          </w:p>
        </w:tc>
        <w:tc>
          <w:tcPr>
            <w:tcW w:w="8976" w:type="dxa"/>
            <w:vAlign w:val="center"/>
          </w:tcPr>
          <w:p w:rsidR="00504BCF" w:rsidRPr="008A103C" w:rsidRDefault="00504BCF" w:rsidP="00504BC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A103C">
              <w:rPr>
                <w:rFonts w:ascii="宋体" w:hAnsi="宋体" w:hint="eastAsia"/>
                <w:color w:val="000000" w:themeColor="text1"/>
                <w:sz w:val="24"/>
              </w:rPr>
              <w:t>压力变送器、压力传感器、带弹簧管压力表的气体减压器、压力控制器</w:t>
            </w:r>
            <w:r w:rsidRPr="008A103C">
              <w:rPr>
                <w:rFonts w:ascii="宋体" w:hAnsi="宋体" w:hint="eastAsia"/>
                <w:sz w:val="24"/>
              </w:rPr>
              <w:t>/开关</w:t>
            </w:r>
          </w:p>
        </w:tc>
      </w:tr>
      <w:tr w:rsidR="00504BCF" w:rsidRPr="00BF53AE" w:rsidTr="00504BCF">
        <w:trPr>
          <w:trHeight w:val="576"/>
        </w:trPr>
        <w:tc>
          <w:tcPr>
            <w:tcW w:w="846" w:type="dxa"/>
            <w:vMerge/>
          </w:tcPr>
          <w:p w:rsidR="00504BCF" w:rsidRPr="00975ED7" w:rsidRDefault="00504BCF" w:rsidP="00504BC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b/>
                <w:bCs/>
                <w:color w:val="000000" w:themeColor="text1"/>
              </w:rPr>
            </w:pPr>
          </w:p>
        </w:tc>
        <w:tc>
          <w:tcPr>
            <w:tcW w:w="8976" w:type="dxa"/>
            <w:vAlign w:val="center"/>
          </w:tcPr>
          <w:p w:rsidR="00504BCF" w:rsidRPr="008A103C" w:rsidRDefault="00504BCF" w:rsidP="00504BCF">
            <w:pPr>
              <w:jc w:val="center"/>
              <w:rPr>
                <w:rFonts w:ascii="宋体" w:hAnsi="宋体"/>
                <w:sz w:val="24"/>
              </w:rPr>
            </w:pPr>
            <w:r w:rsidRPr="008A103C">
              <w:rPr>
                <w:rFonts w:ascii="宋体" w:hAnsi="宋体" w:hint="eastAsia"/>
                <w:sz w:val="24"/>
              </w:rPr>
              <w:t>压力液位计、</w:t>
            </w:r>
            <w:r w:rsidRPr="008A103C">
              <w:rPr>
                <w:rFonts w:ascii="宋体" w:hAnsi="宋体" w:hint="eastAsia"/>
                <w:color w:val="000000" w:themeColor="text1"/>
                <w:sz w:val="24"/>
              </w:rPr>
              <w:t>数字压力计、倾斜式微压计、</w:t>
            </w:r>
            <w:r w:rsidRPr="008A103C">
              <w:rPr>
                <w:rFonts w:ascii="宋体" w:hAnsi="宋体" w:hint="eastAsia"/>
                <w:sz w:val="24"/>
              </w:rPr>
              <w:t>数字轮胎充气枪</w:t>
            </w:r>
          </w:p>
        </w:tc>
      </w:tr>
      <w:tr w:rsidR="00504BCF" w:rsidRPr="00BF53AE" w:rsidTr="00504BCF">
        <w:trPr>
          <w:trHeight w:val="576"/>
        </w:trPr>
        <w:tc>
          <w:tcPr>
            <w:tcW w:w="846" w:type="dxa"/>
            <w:vMerge w:val="restart"/>
            <w:textDirection w:val="tbRlV"/>
            <w:vAlign w:val="center"/>
          </w:tcPr>
          <w:p w:rsidR="00504BCF" w:rsidRPr="00975ED7" w:rsidRDefault="00504BCF" w:rsidP="00504BCF">
            <w:pPr>
              <w:pStyle w:val="a5"/>
              <w:numPr>
                <w:ilvl w:val="0"/>
                <w:numId w:val="1"/>
              </w:numPr>
              <w:ind w:right="113" w:firstLineChars="0"/>
              <w:jc w:val="center"/>
              <w:rPr>
                <w:rFonts w:ascii="宋体" w:eastAsia="宋体" w:hAnsi="宋体"/>
                <w:b/>
                <w:bCs/>
                <w:color w:val="000000" w:themeColor="text1"/>
              </w:rPr>
            </w:pPr>
            <w:r w:rsidRPr="00975ED7">
              <w:rPr>
                <w:rFonts w:ascii="宋体" w:eastAsia="宋体" w:hAnsi="宋体" w:hint="eastAsia"/>
                <w:b/>
                <w:bCs/>
                <w:color w:val="000000" w:themeColor="text1"/>
              </w:rPr>
              <w:t>气体分析类</w:t>
            </w:r>
          </w:p>
        </w:tc>
        <w:tc>
          <w:tcPr>
            <w:tcW w:w="8976" w:type="dxa"/>
            <w:vAlign w:val="center"/>
          </w:tcPr>
          <w:p w:rsidR="00504BCF" w:rsidRPr="008A103C" w:rsidRDefault="00504BCF" w:rsidP="00504BC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A103C">
              <w:rPr>
                <w:rFonts w:ascii="宋体" w:hAnsi="宋体" w:hint="eastAsia"/>
                <w:color w:val="000000" w:themeColor="text1"/>
                <w:sz w:val="24"/>
              </w:rPr>
              <w:t>可燃气体报警器</w:t>
            </w:r>
          </w:p>
        </w:tc>
      </w:tr>
      <w:tr w:rsidR="00504BCF" w:rsidRPr="00BF53AE" w:rsidTr="00504BCF">
        <w:trPr>
          <w:trHeight w:val="576"/>
        </w:trPr>
        <w:tc>
          <w:tcPr>
            <w:tcW w:w="846" w:type="dxa"/>
            <w:vMerge/>
          </w:tcPr>
          <w:p w:rsidR="00504BCF" w:rsidRPr="00BF53AE" w:rsidRDefault="00504BCF" w:rsidP="00504BCF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976" w:type="dxa"/>
            <w:vAlign w:val="center"/>
          </w:tcPr>
          <w:p w:rsidR="00504BCF" w:rsidRPr="008A103C" w:rsidRDefault="00504BCF" w:rsidP="00504BC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A103C">
              <w:rPr>
                <w:rFonts w:ascii="宋体" w:hAnsi="宋体" w:hint="eastAsia"/>
                <w:color w:val="000000" w:themeColor="text1"/>
                <w:sz w:val="24"/>
              </w:rPr>
              <w:t>一氧化碳检测报警器</w:t>
            </w:r>
          </w:p>
        </w:tc>
      </w:tr>
      <w:tr w:rsidR="00504BCF" w:rsidRPr="00BF53AE" w:rsidTr="00504BCF">
        <w:trPr>
          <w:trHeight w:val="576"/>
        </w:trPr>
        <w:tc>
          <w:tcPr>
            <w:tcW w:w="846" w:type="dxa"/>
            <w:vMerge/>
          </w:tcPr>
          <w:p w:rsidR="00504BCF" w:rsidRPr="00BF53AE" w:rsidRDefault="00504BCF" w:rsidP="00504BCF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976" w:type="dxa"/>
            <w:vAlign w:val="center"/>
          </w:tcPr>
          <w:p w:rsidR="00504BCF" w:rsidRPr="008A103C" w:rsidRDefault="00504BCF" w:rsidP="00504BC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A103C">
              <w:rPr>
                <w:rFonts w:ascii="宋体" w:hAnsi="宋体" w:hint="eastAsia"/>
                <w:color w:val="000000" w:themeColor="text1"/>
                <w:sz w:val="24"/>
              </w:rPr>
              <w:t>硫化氢气体检测仪</w:t>
            </w:r>
          </w:p>
        </w:tc>
      </w:tr>
      <w:tr w:rsidR="00504BCF" w:rsidRPr="00BF53AE" w:rsidTr="00504BCF">
        <w:trPr>
          <w:trHeight w:val="576"/>
        </w:trPr>
        <w:tc>
          <w:tcPr>
            <w:tcW w:w="846" w:type="dxa"/>
            <w:vMerge/>
          </w:tcPr>
          <w:p w:rsidR="00504BCF" w:rsidRPr="00BF53AE" w:rsidRDefault="00504BCF" w:rsidP="00504BCF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976" w:type="dxa"/>
            <w:vAlign w:val="center"/>
          </w:tcPr>
          <w:p w:rsidR="00504BCF" w:rsidRPr="008A103C" w:rsidRDefault="00504BCF" w:rsidP="00504BC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A103C">
              <w:rPr>
                <w:rFonts w:ascii="宋体" w:hAnsi="宋体" w:hint="eastAsia"/>
                <w:color w:val="000000" w:themeColor="text1"/>
                <w:sz w:val="24"/>
              </w:rPr>
              <w:t>二氧化硫气体检测仪</w:t>
            </w:r>
          </w:p>
        </w:tc>
      </w:tr>
      <w:tr w:rsidR="00504BCF" w:rsidRPr="00BF53AE" w:rsidTr="00504BCF">
        <w:trPr>
          <w:trHeight w:val="576"/>
        </w:trPr>
        <w:tc>
          <w:tcPr>
            <w:tcW w:w="846" w:type="dxa"/>
            <w:vMerge/>
          </w:tcPr>
          <w:p w:rsidR="00504BCF" w:rsidRPr="00BF53AE" w:rsidRDefault="00504BCF" w:rsidP="00504BCF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976" w:type="dxa"/>
            <w:vAlign w:val="center"/>
          </w:tcPr>
          <w:p w:rsidR="00504BCF" w:rsidRPr="008A103C" w:rsidRDefault="00504BCF" w:rsidP="00504BC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A103C">
              <w:rPr>
                <w:rFonts w:ascii="宋体" w:hAnsi="宋体" w:hint="eastAsia"/>
                <w:color w:val="000000" w:themeColor="text1"/>
                <w:sz w:val="24"/>
              </w:rPr>
              <w:t>电化学氧测定仪</w:t>
            </w:r>
          </w:p>
        </w:tc>
      </w:tr>
      <w:tr w:rsidR="00504BCF" w:rsidRPr="00BF53AE" w:rsidTr="00504BCF">
        <w:trPr>
          <w:trHeight w:val="576"/>
        </w:trPr>
        <w:tc>
          <w:tcPr>
            <w:tcW w:w="846" w:type="dxa"/>
            <w:vMerge/>
          </w:tcPr>
          <w:p w:rsidR="00504BCF" w:rsidRPr="00BF53AE" w:rsidRDefault="00504BCF" w:rsidP="00504BCF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976" w:type="dxa"/>
            <w:vAlign w:val="center"/>
          </w:tcPr>
          <w:p w:rsidR="00504BCF" w:rsidRPr="008A103C" w:rsidRDefault="00504BCF" w:rsidP="00504BC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A103C">
              <w:rPr>
                <w:rFonts w:ascii="宋体" w:hAnsi="宋体" w:hint="eastAsia"/>
                <w:color w:val="000000" w:themeColor="text1"/>
                <w:sz w:val="24"/>
              </w:rPr>
              <w:t>氨气检测仪</w:t>
            </w:r>
          </w:p>
        </w:tc>
      </w:tr>
      <w:tr w:rsidR="00504BCF" w:rsidRPr="00BF53AE" w:rsidTr="00504BCF">
        <w:trPr>
          <w:trHeight w:val="576"/>
        </w:trPr>
        <w:tc>
          <w:tcPr>
            <w:tcW w:w="846" w:type="dxa"/>
            <w:vMerge/>
          </w:tcPr>
          <w:p w:rsidR="00504BCF" w:rsidRPr="00BF53AE" w:rsidRDefault="00504BCF" w:rsidP="00504BCF">
            <w:pPr>
              <w:jc w:val="center"/>
              <w:rPr>
                <w:rFonts w:ascii="宋体" w:hAnsi="宋体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76" w:type="dxa"/>
            <w:vAlign w:val="center"/>
          </w:tcPr>
          <w:p w:rsidR="00504BCF" w:rsidRPr="008A103C" w:rsidRDefault="00504BCF" w:rsidP="00504BCF">
            <w:pPr>
              <w:jc w:val="center"/>
              <w:rPr>
                <w:rFonts w:ascii="宋体" w:hAnsi="宋体" w:cs="Arial"/>
                <w:color w:val="000000" w:themeColor="text1"/>
                <w:sz w:val="24"/>
              </w:rPr>
            </w:pPr>
            <w:r w:rsidRPr="008A103C">
              <w:rPr>
                <w:rFonts w:ascii="宋体" w:hAnsi="宋体" w:hint="eastAsia"/>
                <w:color w:val="000000" w:themeColor="text1"/>
                <w:sz w:val="24"/>
              </w:rPr>
              <w:t>氯乙烯气体检测报警仪</w:t>
            </w:r>
          </w:p>
        </w:tc>
      </w:tr>
      <w:tr w:rsidR="00504BCF" w:rsidRPr="00BF53AE" w:rsidTr="00504BCF">
        <w:trPr>
          <w:trHeight w:val="576"/>
        </w:trPr>
        <w:tc>
          <w:tcPr>
            <w:tcW w:w="846" w:type="dxa"/>
            <w:vMerge/>
          </w:tcPr>
          <w:p w:rsidR="00504BCF" w:rsidRPr="00BF53AE" w:rsidRDefault="00504BCF" w:rsidP="00504BCF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976" w:type="dxa"/>
            <w:vAlign w:val="center"/>
          </w:tcPr>
          <w:p w:rsidR="00504BCF" w:rsidRPr="008A103C" w:rsidRDefault="00504BCF" w:rsidP="00504BC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A103C">
              <w:rPr>
                <w:rFonts w:ascii="宋体" w:hAnsi="宋体" w:hint="eastAsia"/>
                <w:color w:val="000000" w:themeColor="text1"/>
                <w:sz w:val="24"/>
              </w:rPr>
              <w:t>氯气检测报警仪</w:t>
            </w:r>
          </w:p>
        </w:tc>
      </w:tr>
      <w:tr w:rsidR="00504BCF" w:rsidRPr="00BF53AE" w:rsidTr="00504BCF">
        <w:trPr>
          <w:trHeight w:val="576"/>
        </w:trPr>
        <w:tc>
          <w:tcPr>
            <w:tcW w:w="846" w:type="dxa"/>
            <w:vMerge/>
          </w:tcPr>
          <w:p w:rsidR="00504BCF" w:rsidRPr="00BF53AE" w:rsidRDefault="00504BCF" w:rsidP="00504BCF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976" w:type="dxa"/>
            <w:vAlign w:val="center"/>
          </w:tcPr>
          <w:p w:rsidR="00504BCF" w:rsidRPr="008A103C" w:rsidRDefault="00504BCF" w:rsidP="00504BC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A103C">
              <w:rPr>
                <w:rFonts w:ascii="宋体" w:hAnsi="宋体" w:hint="eastAsia"/>
                <w:color w:val="000000" w:themeColor="text1"/>
                <w:sz w:val="24"/>
              </w:rPr>
              <w:t>苯气体检测报警器</w:t>
            </w:r>
          </w:p>
        </w:tc>
      </w:tr>
    </w:tbl>
    <w:p w:rsidR="00504BCF" w:rsidRPr="00504BCF" w:rsidRDefault="00504BCF" w:rsidP="00504BCF">
      <w:pPr>
        <w:spacing w:beforeLines="50" w:before="156" w:line="360" w:lineRule="auto"/>
        <w:rPr>
          <w:rFonts w:ascii="方正小标宋简体" w:eastAsia="方正小标宋简体" w:hint="eastAsia"/>
          <w:sz w:val="32"/>
          <w:szCs w:val="32"/>
        </w:rPr>
      </w:pPr>
    </w:p>
    <w:sectPr w:rsidR="00504BCF" w:rsidRPr="00504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18" w:rsidRDefault="00A73918" w:rsidP="00504BCF">
      <w:r>
        <w:separator/>
      </w:r>
    </w:p>
  </w:endnote>
  <w:endnote w:type="continuationSeparator" w:id="0">
    <w:p w:rsidR="00A73918" w:rsidRDefault="00A73918" w:rsidP="0050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18" w:rsidRDefault="00A73918" w:rsidP="00504BCF">
      <w:r>
        <w:separator/>
      </w:r>
    </w:p>
  </w:footnote>
  <w:footnote w:type="continuationSeparator" w:id="0">
    <w:p w:rsidR="00A73918" w:rsidRDefault="00A73918" w:rsidP="00504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E054C"/>
    <w:multiLevelType w:val="hybridMultilevel"/>
    <w:tmpl w:val="E15C4BA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11"/>
    <w:rsid w:val="00443CD0"/>
    <w:rsid w:val="00504BCF"/>
    <w:rsid w:val="007E79B1"/>
    <w:rsid w:val="009B6F11"/>
    <w:rsid w:val="00A7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B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BCF"/>
    <w:rPr>
      <w:sz w:val="18"/>
      <w:szCs w:val="18"/>
    </w:rPr>
  </w:style>
  <w:style w:type="paragraph" w:styleId="a5">
    <w:name w:val="List Paragraph"/>
    <w:basedOn w:val="a"/>
    <w:uiPriority w:val="34"/>
    <w:qFormat/>
    <w:rsid w:val="00504BCF"/>
    <w:pPr>
      <w:ind w:firstLineChars="200" w:firstLine="420"/>
    </w:pPr>
  </w:style>
  <w:style w:type="table" w:styleId="a6">
    <w:name w:val="Table Grid"/>
    <w:basedOn w:val="a1"/>
    <w:uiPriority w:val="39"/>
    <w:qFormat/>
    <w:rsid w:val="00504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B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BCF"/>
    <w:rPr>
      <w:sz w:val="18"/>
      <w:szCs w:val="18"/>
    </w:rPr>
  </w:style>
  <w:style w:type="paragraph" w:styleId="a5">
    <w:name w:val="List Paragraph"/>
    <w:basedOn w:val="a"/>
    <w:uiPriority w:val="34"/>
    <w:qFormat/>
    <w:rsid w:val="00504BCF"/>
    <w:pPr>
      <w:ind w:firstLineChars="200" w:firstLine="420"/>
    </w:pPr>
  </w:style>
  <w:style w:type="table" w:styleId="a6">
    <w:name w:val="Table Grid"/>
    <w:basedOn w:val="a1"/>
    <w:uiPriority w:val="39"/>
    <w:qFormat/>
    <w:rsid w:val="00504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458</Characters>
  <Application>Microsoft Office Word</Application>
  <DocSecurity>0</DocSecurity>
  <Lines>3</Lines>
  <Paragraphs>1</Paragraphs>
  <ScaleCrop>false</ScaleCrop>
  <Company>China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2021-05-14T01:48:00Z</dcterms:created>
  <dcterms:modified xsi:type="dcterms:W3CDTF">2021-05-14T01:50:00Z</dcterms:modified>
</cp:coreProperties>
</file>