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3536" w14:textId="77777777" w:rsidR="00994283" w:rsidRPr="00994283" w:rsidRDefault="00994283" w:rsidP="00994283">
      <w:pPr>
        <w:widowControl/>
        <w:spacing w:before="75" w:after="75" w:line="360" w:lineRule="auto"/>
        <w:ind w:firstLine="560"/>
        <w:jc w:val="center"/>
        <w:rPr>
          <w:rFonts w:ascii="方正小标宋简体" w:eastAsia="方正小标宋简体"/>
          <w:kern w:val="0"/>
          <w:sz w:val="32"/>
          <w:szCs w:val="32"/>
          <w:lang w:bidi="ar"/>
        </w:rPr>
      </w:pPr>
      <w:r w:rsidRPr="00994283">
        <w:rPr>
          <w:rFonts w:ascii="方正小标宋简体" w:eastAsia="方正小标宋简体" w:hint="eastAsia"/>
          <w:kern w:val="0"/>
          <w:sz w:val="32"/>
          <w:szCs w:val="32"/>
          <w:lang w:bidi="ar"/>
        </w:rPr>
        <w:t>昆明鑫辉检测有限公司简介</w:t>
      </w:r>
    </w:p>
    <w:p w14:paraId="62F63647" w14:textId="77777777" w:rsidR="00DA7458" w:rsidRPr="00994283" w:rsidRDefault="00994283">
      <w:pPr>
        <w:widowControl/>
        <w:spacing w:before="75" w:after="75" w:line="360" w:lineRule="auto"/>
        <w:ind w:firstLine="560"/>
        <w:jc w:val="left"/>
        <w:rPr>
          <w:rFonts w:ascii="方正仿宋简体" w:eastAsia="方正仿宋简体"/>
          <w:kern w:val="0"/>
          <w:sz w:val="28"/>
          <w:szCs w:val="28"/>
          <w:lang w:bidi="ar"/>
        </w:rPr>
      </w:pPr>
      <w:r w:rsidRPr="00994283">
        <w:rPr>
          <w:rFonts w:ascii="方正仿宋简体" w:eastAsia="方正仿宋简体" w:hint="eastAsia"/>
          <w:kern w:val="0"/>
          <w:sz w:val="28"/>
          <w:szCs w:val="28"/>
          <w:lang w:bidi="ar"/>
        </w:rPr>
        <w:t>昆明鑫辉检测有限公司位于云南省昆明市，成立于1996年。</w:t>
      </w:r>
    </w:p>
    <w:p w14:paraId="1A8D1D95" w14:textId="77777777" w:rsidR="00DA7458" w:rsidRPr="00994283" w:rsidRDefault="00994283">
      <w:pPr>
        <w:widowControl/>
        <w:spacing w:before="75" w:after="75" w:line="360" w:lineRule="auto"/>
        <w:ind w:firstLine="560"/>
        <w:jc w:val="left"/>
        <w:rPr>
          <w:rFonts w:ascii="方正仿宋简体" w:eastAsia="方正仿宋简体"/>
          <w:kern w:val="0"/>
          <w:sz w:val="28"/>
          <w:szCs w:val="28"/>
          <w:lang w:bidi="ar"/>
        </w:rPr>
      </w:pPr>
      <w:r w:rsidRPr="00994283">
        <w:rPr>
          <w:rFonts w:ascii="方正仿宋简体" w:eastAsia="方正仿宋简体" w:hint="eastAsia"/>
          <w:kern w:val="0"/>
          <w:sz w:val="28"/>
          <w:szCs w:val="28"/>
          <w:lang w:bidi="ar"/>
        </w:rPr>
        <w:t>【企业资质】</w:t>
      </w:r>
    </w:p>
    <w:p w14:paraId="32B4A429" w14:textId="77777777" w:rsidR="00DA7458" w:rsidRPr="00994283" w:rsidRDefault="00994283">
      <w:pPr>
        <w:widowControl/>
        <w:spacing w:before="75" w:after="75" w:line="360" w:lineRule="auto"/>
        <w:ind w:firstLine="560"/>
        <w:jc w:val="left"/>
        <w:rPr>
          <w:rFonts w:ascii="方正仿宋简体" w:eastAsia="方正仿宋简体"/>
          <w:kern w:val="0"/>
          <w:sz w:val="28"/>
          <w:szCs w:val="28"/>
          <w:lang w:bidi="ar"/>
        </w:rPr>
      </w:pPr>
      <w:r w:rsidRPr="00994283">
        <w:rPr>
          <w:rFonts w:ascii="方正仿宋简体" w:eastAsia="方正仿宋简体" w:hint="eastAsia"/>
          <w:kern w:val="0"/>
          <w:sz w:val="28"/>
          <w:szCs w:val="28"/>
          <w:lang w:bidi="ar"/>
        </w:rPr>
        <w:t>一、检测资质：持有国家质量监督</w:t>
      </w:r>
      <w:hyperlink r:id="rId5" w:history="1">
        <w:r w:rsidRPr="00994283">
          <w:rPr>
            <w:rFonts w:ascii="方正仿宋简体" w:eastAsia="方正仿宋简体" w:hint="eastAsia"/>
            <w:kern w:val="0"/>
            <w:sz w:val="28"/>
            <w:szCs w:val="28"/>
            <w:lang w:bidi="ar"/>
          </w:rPr>
          <w:t>检验检疫</w:t>
        </w:r>
      </w:hyperlink>
      <w:r w:rsidRPr="00994283">
        <w:rPr>
          <w:rFonts w:ascii="方正仿宋简体" w:eastAsia="方正仿宋简体" w:hint="eastAsia"/>
          <w:kern w:val="0"/>
          <w:sz w:val="28"/>
          <w:szCs w:val="28"/>
          <w:lang w:bidi="ar"/>
        </w:rPr>
        <w:t>总局《特种设备检验检测机构核准证（无损检测机构）》；中国特种设备检验协会《特种设备无损检测机构级别评定证书（A级）》；云南省质量技术监督局《检验检测机构资质认定证书》。</w:t>
      </w:r>
    </w:p>
    <w:p w14:paraId="570A9A3A" w14:textId="77777777" w:rsidR="00DA7458" w:rsidRPr="00994283" w:rsidRDefault="00994283">
      <w:pPr>
        <w:widowControl/>
        <w:spacing w:before="75" w:after="75" w:line="360" w:lineRule="auto"/>
        <w:ind w:firstLine="560"/>
        <w:jc w:val="left"/>
        <w:rPr>
          <w:rFonts w:ascii="方正仿宋简体" w:eastAsia="方正仿宋简体"/>
          <w:kern w:val="0"/>
          <w:sz w:val="28"/>
          <w:szCs w:val="28"/>
          <w:lang w:bidi="ar"/>
        </w:rPr>
      </w:pPr>
      <w:r w:rsidRPr="00994283">
        <w:rPr>
          <w:rFonts w:ascii="方正仿宋简体" w:eastAsia="方正仿宋简体" w:hint="eastAsia"/>
          <w:kern w:val="0"/>
          <w:sz w:val="28"/>
          <w:szCs w:val="28"/>
          <w:lang w:bidi="ar"/>
        </w:rPr>
        <w:t>二、体系资质：公司持有GB/T28001《职业健康安全管理体系认证证书》、GB/T24001《环境管理体系认证证书》、</w:t>
      </w:r>
      <w:hyperlink r:id="rId6" w:history="1">
        <w:r w:rsidRPr="00994283">
          <w:rPr>
            <w:rFonts w:ascii="方正仿宋简体" w:eastAsia="方正仿宋简体" w:hint="eastAsia"/>
            <w:kern w:val="0"/>
            <w:sz w:val="28"/>
            <w:szCs w:val="28"/>
            <w:lang w:bidi="ar"/>
          </w:rPr>
          <w:t>ISO9001</w:t>
        </w:r>
      </w:hyperlink>
      <w:r w:rsidRPr="00994283">
        <w:rPr>
          <w:rFonts w:ascii="方正仿宋简体" w:eastAsia="方正仿宋简体" w:hint="eastAsia"/>
          <w:kern w:val="0"/>
          <w:sz w:val="28"/>
          <w:szCs w:val="28"/>
          <w:lang w:bidi="ar"/>
        </w:rPr>
        <w:t>《</w:t>
      </w:r>
      <w:hyperlink r:id="rId7" w:history="1">
        <w:r w:rsidRPr="00994283">
          <w:rPr>
            <w:rFonts w:ascii="方正仿宋简体" w:eastAsia="方正仿宋简体" w:hint="eastAsia"/>
            <w:kern w:val="0"/>
            <w:sz w:val="28"/>
            <w:szCs w:val="28"/>
            <w:lang w:bidi="ar"/>
          </w:rPr>
          <w:t>质量管理体系认证</w:t>
        </w:r>
      </w:hyperlink>
      <w:r w:rsidRPr="00994283">
        <w:rPr>
          <w:rFonts w:ascii="方正仿宋简体" w:eastAsia="方正仿宋简体" w:hint="eastAsia"/>
          <w:kern w:val="0"/>
          <w:sz w:val="28"/>
          <w:szCs w:val="28"/>
          <w:lang w:bidi="ar"/>
        </w:rPr>
        <w:t>证书》。</w:t>
      </w:r>
    </w:p>
    <w:p w14:paraId="4CCB7B09" w14:textId="77777777" w:rsidR="00DA7458" w:rsidRPr="00994283" w:rsidRDefault="00994283">
      <w:pPr>
        <w:widowControl/>
        <w:spacing w:before="75" w:after="75" w:line="360" w:lineRule="auto"/>
        <w:ind w:firstLine="560"/>
        <w:jc w:val="left"/>
        <w:rPr>
          <w:rFonts w:ascii="方正仿宋简体" w:eastAsia="方正仿宋简体"/>
          <w:kern w:val="0"/>
          <w:sz w:val="28"/>
          <w:szCs w:val="28"/>
          <w:lang w:bidi="ar"/>
        </w:rPr>
      </w:pPr>
      <w:r w:rsidRPr="00994283">
        <w:rPr>
          <w:rFonts w:ascii="方正仿宋简体" w:eastAsia="方正仿宋简体" w:hint="eastAsia"/>
          <w:kern w:val="0"/>
          <w:sz w:val="28"/>
          <w:szCs w:val="28"/>
          <w:lang w:bidi="ar"/>
        </w:rPr>
        <w:t>三、特殊作业资质：云南省环境保护厅颁发的《辐射安全许可证》。</w:t>
      </w:r>
    </w:p>
    <w:p w14:paraId="353BEB8D" w14:textId="77777777" w:rsidR="00DA7458" w:rsidRPr="00994283" w:rsidRDefault="00994283">
      <w:pPr>
        <w:widowControl/>
        <w:spacing w:before="75" w:after="75" w:line="360" w:lineRule="auto"/>
        <w:ind w:firstLine="560"/>
        <w:jc w:val="left"/>
        <w:rPr>
          <w:rFonts w:ascii="方正仿宋简体" w:eastAsia="方正仿宋简体"/>
          <w:sz w:val="28"/>
          <w:szCs w:val="28"/>
        </w:rPr>
      </w:pPr>
      <w:r w:rsidRPr="00994283">
        <w:rPr>
          <w:rFonts w:ascii="方正仿宋简体" w:eastAsia="方正仿宋简体" w:hint="eastAsia"/>
          <w:kern w:val="0"/>
          <w:sz w:val="28"/>
          <w:szCs w:val="28"/>
          <w:lang w:bidi="ar"/>
        </w:rPr>
        <w:t>四、其它资质：云南省科技厅颁发的《高新技术企业证书》。</w:t>
      </w:r>
    </w:p>
    <w:p w14:paraId="56C84D8C" w14:textId="77777777" w:rsidR="00DA7458" w:rsidRPr="00994283" w:rsidRDefault="00994283">
      <w:pPr>
        <w:widowControl/>
        <w:spacing w:before="75" w:after="75" w:line="360" w:lineRule="auto"/>
        <w:ind w:firstLine="560"/>
        <w:jc w:val="left"/>
        <w:rPr>
          <w:rFonts w:ascii="方正仿宋简体" w:eastAsia="方正仿宋简体"/>
          <w:sz w:val="28"/>
          <w:szCs w:val="28"/>
        </w:rPr>
      </w:pPr>
      <w:r w:rsidRPr="00994283">
        <w:rPr>
          <w:rFonts w:ascii="方正仿宋简体" w:eastAsia="方正仿宋简体" w:hint="eastAsia"/>
          <w:kern w:val="0"/>
          <w:sz w:val="28"/>
          <w:szCs w:val="28"/>
          <w:lang w:bidi="ar"/>
        </w:rPr>
        <w:t>【硬件资源】</w:t>
      </w:r>
    </w:p>
    <w:p w14:paraId="5D53DF15" w14:textId="77777777" w:rsidR="00DA7458" w:rsidRPr="00994283" w:rsidRDefault="00994283" w:rsidP="00994283">
      <w:pPr>
        <w:widowControl/>
        <w:spacing w:before="75" w:after="75" w:line="360" w:lineRule="auto"/>
        <w:ind w:firstLineChars="200" w:firstLine="560"/>
        <w:jc w:val="left"/>
        <w:rPr>
          <w:rFonts w:ascii="方正仿宋简体" w:eastAsia="方正仿宋简体"/>
          <w:sz w:val="28"/>
          <w:szCs w:val="28"/>
        </w:rPr>
      </w:pPr>
      <w:r w:rsidRPr="00994283">
        <w:rPr>
          <w:rFonts w:ascii="方正仿宋简体" w:eastAsia="方正仿宋简体" w:hint="eastAsia"/>
          <w:kern w:val="0"/>
          <w:sz w:val="28"/>
          <w:szCs w:val="28"/>
          <w:lang w:bidi="ar"/>
        </w:rPr>
        <w:t>公司拥有各类检测仪器设备100多台套。可进行射线、手动超声波、衍射时差法超声波、磁粉、渗透等检测方法的无损检测工作。</w:t>
      </w:r>
    </w:p>
    <w:p w14:paraId="75A1FFB1" w14:textId="77777777" w:rsidR="00DA7458" w:rsidRPr="00994283" w:rsidRDefault="00994283" w:rsidP="00994283">
      <w:pPr>
        <w:widowControl/>
        <w:spacing w:line="360" w:lineRule="auto"/>
        <w:ind w:firstLineChars="200" w:firstLine="560"/>
        <w:jc w:val="left"/>
        <w:rPr>
          <w:rFonts w:ascii="方正仿宋简体" w:eastAsia="方正仿宋简体"/>
          <w:sz w:val="28"/>
          <w:szCs w:val="28"/>
        </w:rPr>
      </w:pPr>
      <w:r w:rsidRPr="00994283">
        <w:rPr>
          <w:rFonts w:ascii="方正仿宋简体" w:eastAsia="方正仿宋简体" w:hAnsi="宋体" w:cs="宋体" w:hint="eastAsia"/>
          <w:kern w:val="0"/>
          <w:sz w:val="28"/>
          <w:szCs w:val="28"/>
          <w:lang w:bidi="ar"/>
        </w:rPr>
        <w:t>【企业机构】</w:t>
      </w:r>
    </w:p>
    <w:p w14:paraId="62DB2C0D" w14:textId="77777777" w:rsidR="00DA7458" w:rsidRPr="00994283" w:rsidRDefault="00994283">
      <w:pPr>
        <w:pStyle w:val="a3"/>
        <w:widowControl/>
        <w:spacing w:before="75" w:beforeAutospacing="0" w:after="75" w:afterAutospacing="0" w:line="360" w:lineRule="auto"/>
        <w:ind w:firstLine="700"/>
        <w:rPr>
          <w:rFonts w:ascii="方正仿宋简体" w:eastAsia="方正仿宋简体" w:cstheme="minorBidi"/>
          <w:sz w:val="28"/>
          <w:szCs w:val="28"/>
          <w:lang w:bidi="ar"/>
        </w:rPr>
      </w:pPr>
      <w:r w:rsidRPr="00994283">
        <w:rPr>
          <w:rFonts w:ascii="方正仿宋简体" w:eastAsia="方正仿宋简体" w:cstheme="minorBidi" w:hint="eastAsia"/>
          <w:sz w:val="28"/>
          <w:szCs w:val="28"/>
          <w:lang w:bidi="ar"/>
        </w:rPr>
        <w:t>公司现设办公室、技术部、项目部，技术力量雄厚，公司具有中高级技术职称人员10人，53人具有国家相关部门考核合格的专业技术资格证106项。其中两人为云南省特种设备无损检测人员考核委员会成员；多项论文获奖，并拥有国家知识产权局授予的专利权五项。</w:t>
      </w:r>
    </w:p>
    <w:p w14:paraId="0D35C737" w14:textId="77777777" w:rsidR="00DA7458" w:rsidRPr="00994283" w:rsidRDefault="00994283" w:rsidP="00994283">
      <w:pPr>
        <w:pStyle w:val="a3"/>
        <w:widowControl/>
        <w:spacing w:before="75" w:beforeAutospacing="0" w:after="75" w:afterAutospacing="0" w:line="360" w:lineRule="auto"/>
        <w:ind w:firstLineChars="200" w:firstLine="560"/>
        <w:rPr>
          <w:rFonts w:ascii="方正仿宋简体" w:eastAsia="方正仿宋简体" w:cstheme="minorBidi"/>
          <w:sz w:val="28"/>
          <w:szCs w:val="28"/>
          <w:lang w:bidi="ar"/>
        </w:rPr>
      </w:pPr>
      <w:r w:rsidRPr="00994283">
        <w:rPr>
          <w:rFonts w:ascii="方正仿宋简体" w:eastAsia="方正仿宋简体" w:cstheme="minorBidi" w:hint="eastAsia"/>
          <w:sz w:val="28"/>
          <w:szCs w:val="28"/>
          <w:lang w:bidi="ar"/>
        </w:rPr>
        <w:t>【宗旨方针】</w:t>
      </w:r>
    </w:p>
    <w:p w14:paraId="6328504F" w14:textId="77777777" w:rsidR="00DA7458" w:rsidRPr="00994283" w:rsidRDefault="00994283" w:rsidP="00994283">
      <w:pPr>
        <w:pStyle w:val="a3"/>
        <w:widowControl/>
        <w:spacing w:before="75" w:beforeAutospacing="0" w:after="75" w:afterAutospacing="0" w:line="360" w:lineRule="auto"/>
        <w:ind w:firstLineChars="200" w:firstLine="560"/>
        <w:rPr>
          <w:rFonts w:ascii="方正仿宋简体" w:eastAsia="方正仿宋简体" w:cstheme="minorBidi"/>
          <w:sz w:val="28"/>
          <w:szCs w:val="28"/>
          <w:lang w:bidi="ar"/>
        </w:rPr>
      </w:pPr>
      <w:r w:rsidRPr="00994283">
        <w:rPr>
          <w:rFonts w:ascii="方正仿宋简体" w:eastAsia="方正仿宋简体" w:cstheme="minorBidi" w:hint="eastAsia"/>
          <w:sz w:val="28"/>
          <w:szCs w:val="28"/>
          <w:lang w:bidi="ar"/>
        </w:rPr>
        <w:t>公司以“满足客户需求，服务及时到位”为宗旨，以“公正、优质、准确、快捷”为质量方针。</w:t>
      </w:r>
    </w:p>
    <w:sectPr w:rsidR="00DA7458" w:rsidRPr="00994283" w:rsidSect="00D66595">
      <w:pgSz w:w="11906" w:h="16838"/>
      <w:pgMar w:top="851" w:right="1133" w:bottom="993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92A7085"/>
    <w:rsid w:val="00994283"/>
    <w:rsid w:val="00D66595"/>
    <w:rsid w:val="00DA7458"/>
    <w:rsid w:val="014F6B2B"/>
    <w:rsid w:val="07D05DA2"/>
    <w:rsid w:val="092A7085"/>
    <w:rsid w:val="15012000"/>
    <w:rsid w:val="2EB308C8"/>
    <w:rsid w:val="563E4A81"/>
    <w:rsid w:val="65C417E4"/>
    <w:rsid w:val="715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D02C3"/>
  <w15:docId w15:val="{D3CD9E02-6360-464E-9B95-DE85883C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soso.com/v7620043.htm?ch=ch.bk.inner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ike.soso.com/v521033.htm?ch=ch.bk.innerlink" TargetMode="External"/><Relationship Id="rId5" Type="http://schemas.openxmlformats.org/officeDocument/2006/relationships/hyperlink" Target="http://baike.soso.com/v369125.htm?ch=ch.bk.inner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昆明鑫辉检测有限公司位于云南省昆明市，成立于1996年。</dc:title>
  <dc:creator>xhndt1963</dc:creator>
  <cp:lastModifiedBy>ying</cp:lastModifiedBy>
  <cp:revision>4</cp:revision>
  <cp:lastPrinted>2021-06-02T08:11:00Z</cp:lastPrinted>
  <dcterms:created xsi:type="dcterms:W3CDTF">2019-01-07T02:18:00Z</dcterms:created>
  <dcterms:modified xsi:type="dcterms:W3CDTF">2021-06-02T08:11:00Z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